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66E1A" w14:textId="6933F505" w:rsidR="00640325" w:rsidRPr="00C5302C" w:rsidRDefault="00640325" w:rsidP="00195AB1">
      <w:pPr>
        <w:spacing w:line="254" w:lineRule="auto"/>
        <w:jc w:val="center"/>
        <w:rPr>
          <w:rStyle w:val="Aucun"/>
          <w:rFonts w:ascii="Garamond" w:eastAsia="Garamond" w:hAnsi="Garamond" w:cs="Garamond"/>
          <w:u w:val="dotted"/>
          <w:lang w:val="fr-CA"/>
        </w:rPr>
      </w:pPr>
      <w:r w:rsidRPr="00C5302C">
        <w:rPr>
          <w:rStyle w:val="Aucun"/>
          <w:rFonts w:ascii="Garamond" w:hAnsi="Garamond"/>
          <w:sz w:val="96"/>
          <w:szCs w:val="96"/>
          <w:u w:val="dotted"/>
          <w:lang w:val="fr-CA"/>
        </w:rPr>
        <w:t>57</w:t>
      </w:r>
    </w:p>
    <w:p w14:paraId="3813ED0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Reconnaissez-vous vos forces et vos faiblesses de communication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F77E49A"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6589CC59" w14:textId="77777777"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individus apprennent qui ils sont par la manière dont ils sont traités.</w:t>
      </w:r>
    </w:p>
    <w:p w14:paraId="72715B74" w14:textId="4EC21D99"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À partir de la communication verbale ou non verbale, chaque personne apprend si elle est aimée ou non, acceptée ou non, si elle inspire le respect ou le dédain, le succès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w:t>
      </w:r>
    </w:p>
    <w:p w14:paraId="01CE6B47" w14:textId="0AC63B7E"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Pour avoir une perception de soi solide,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 a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amour, de respect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la part des personnes importantes dans sa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Abraham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Maslow</w:t>
      </w:r>
    </w:p>
    <w:p w14:paraId="0EFFC192"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2B8B8164"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4B1BCAF" w14:textId="094B9FD4"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9DF0339" w14:textId="7C523053" w:rsidR="00195AB1" w:rsidRPr="00C5302C" w:rsidRDefault="00195AB1" w:rsidP="00A11AA1">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vous considérez-vous comme un communicateur efficace</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21EFB172" w14:textId="77777777" w:rsidR="00195AB1" w:rsidRPr="00A11AA1" w:rsidRDefault="00195AB1" w:rsidP="00A11AA1">
      <w:pPr>
        <w:rPr>
          <w:lang w:val="fr-CA"/>
        </w:rPr>
      </w:pPr>
    </w:p>
    <w:p w14:paraId="03772D45" w14:textId="7C6E42B5"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40"/>
          <w:szCs w:val="40"/>
          <w:lang w:val="fr-CA"/>
        </w:rPr>
        <w:t>V</w:t>
      </w:r>
      <w:r w:rsidRPr="00C5302C">
        <w:rPr>
          <w:rFonts w:ascii="Garamond" w:hAnsi="Garamond"/>
          <w:color w:val="auto"/>
          <w:sz w:val="24"/>
          <w:szCs w:val="24"/>
          <w:lang w:val="fr-CA"/>
        </w:rPr>
        <w:t>oici une liste de comportements de communication efficaces et inefficaces. En la parcourant, cochez ceux qui reflètent ce que vous faites généralement. Dans les conversations</w:t>
      </w:r>
      <w:r>
        <w:rPr>
          <w:rFonts w:ascii="Garamond" w:hAnsi="Garamond"/>
          <w:color w:val="auto"/>
          <w:sz w:val="24"/>
          <w:szCs w:val="24"/>
          <w:lang w:val="fr-CA"/>
        </w:rPr>
        <w:t> :</w:t>
      </w:r>
    </w:p>
    <w:p w14:paraId="0E107527" w14:textId="77777777" w:rsidR="00195AB1" w:rsidRPr="00C5302C" w:rsidRDefault="00195AB1" w:rsidP="00195AB1">
      <w:pPr>
        <w:pStyle w:val="CorpsA"/>
        <w:spacing w:line="254" w:lineRule="auto"/>
        <w:rPr>
          <w:rFonts w:ascii="Garamond" w:hAnsi="Garamond"/>
          <w:color w:val="auto"/>
          <w:sz w:val="24"/>
          <w:szCs w:val="24"/>
          <w:lang w:val="fr-CA"/>
        </w:rPr>
      </w:pPr>
    </w:p>
    <w:p w14:paraId="286B1EC7" w14:textId="58DF670B"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m</w:t>
      </w:r>
      <w:r w:rsidR="00E53B56">
        <w:rPr>
          <w:rFonts w:ascii="Garamond" w:hAnsi="Garamond"/>
          <w:b/>
          <w:bCs/>
          <w:color w:val="auto"/>
          <w:sz w:val="24"/>
          <w:szCs w:val="24"/>
          <w:lang w:val="fr-CA"/>
        </w:rPr>
        <w:t>’</w:t>
      </w:r>
      <w:r w:rsidRPr="00C5302C">
        <w:rPr>
          <w:rFonts w:ascii="Garamond" w:hAnsi="Garamond"/>
          <w:b/>
          <w:bCs/>
          <w:color w:val="auto"/>
          <w:sz w:val="24"/>
          <w:szCs w:val="24"/>
          <w:lang w:val="fr-CA"/>
        </w:rPr>
        <w:t>engage activement</w:t>
      </w:r>
      <w:r>
        <w:rPr>
          <w:rFonts w:ascii="Garamond" w:hAnsi="Garamond"/>
          <w:b/>
          <w:bCs/>
          <w:color w:val="auto"/>
          <w:sz w:val="24"/>
          <w:szCs w:val="24"/>
          <w:lang w:val="fr-CA"/>
        </w:rPr>
        <w:t>.</w:t>
      </w:r>
    </w:p>
    <w:p w14:paraId="00E264F8"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084833E5" w14:textId="27D76D3B"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m</w:t>
      </w:r>
      <w:r w:rsidRPr="00C5302C">
        <w:rPr>
          <w:rFonts w:ascii="Garamond" w:hAnsi="Garamond"/>
          <w:color w:val="auto"/>
          <w:sz w:val="24"/>
          <w:szCs w:val="24"/>
          <w:lang w:val="fr-CA"/>
        </w:rPr>
        <w:t>e concentre davantage sur l</w:t>
      </w:r>
      <w:r w:rsidR="00E53B56">
        <w:rPr>
          <w:rFonts w:ascii="Garamond" w:hAnsi="Garamond"/>
          <w:color w:val="auto"/>
          <w:sz w:val="24"/>
          <w:szCs w:val="24"/>
          <w:lang w:val="fr-CA"/>
        </w:rPr>
        <w:t>’</w:t>
      </w:r>
      <w:r w:rsidRPr="00C5302C">
        <w:rPr>
          <w:rFonts w:ascii="Garamond" w:hAnsi="Garamond"/>
          <w:color w:val="auto"/>
          <w:sz w:val="24"/>
          <w:szCs w:val="24"/>
          <w:lang w:val="fr-CA"/>
        </w:rPr>
        <w:t>écoute que sur la parole.</w:t>
      </w:r>
    </w:p>
    <w:p w14:paraId="54FB9BB4" w14:textId="77777777"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p</w:t>
      </w:r>
      <w:r w:rsidRPr="00C5302C">
        <w:rPr>
          <w:rFonts w:ascii="Garamond" w:hAnsi="Garamond"/>
          <w:color w:val="auto"/>
          <w:sz w:val="24"/>
          <w:szCs w:val="24"/>
          <w:lang w:val="fr-CA"/>
        </w:rPr>
        <w:t>rête une attention totale.</w:t>
      </w:r>
    </w:p>
    <w:p w14:paraId="5391209E" w14:textId="605164A0"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a</w:t>
      </w:r>
      <w:r w:rsidRPr="00C5302C">
        <w:rPr>
          <w:rFonts w:ascii="Garamond" w:hAnsi="Garamond"/>
          <w:color w:val="auto"/>
          <w:sz w:val="24"/>
          <w:szCs w:val="24"/>
          <w:lang w:val="fr-CA"/>
        </w:rPr>
        <w:t>ccuse réception du message de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interlocuteur et </w:t>
      </w:r>
      <w:r>
        <w:rPr>
          <w:rFonts w:ascii="Garamond" w:hAnsi="Garamond"/>
          <w:color w:val="auto"/>
          <w:sz w:val="24"/>
          <w:szCs w:val="24"/>
          <w:lang w:val="fr-CA"/>
        </w:rPr>
        <w:t xml:space="preserve">je </w:t>
      </w:r>
      <w:r w:rsidRPr="00C5302C">
        <w:rPr>
          <w:rFonts w:ascii="Garamond" w:hAnsi="Garamond"/>
          <w:color w:val="auto"/>
          <w:sz w:val="24"/>
          <w:szCs w:val="24"/>
          <w:lang w:val="fr-CA"/>
        </w:rPr>
        <w:t>réponds de manière réfléchie.</w:t>
      </w:r>
    </w:p>
    <w:p w14:paraId="019D35DA" w14:textId="77777777"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r</w:t>
      </w:r>
      <w:r w:rsidRPr="00C5302C">
        <w:rPr>
          <w:rFonts w:ascii="Garamond" w:hAnsi="Garamond"/>
          <w:color w:val="auto"/>
          <w:sz w:val="24"/>
          <w:szCs w:val="24"/>
          <w:lang w:val="fr-CA"/>
        </w:rPr>
        <w:t>ésume ou paraphrase pour confirmer ma compréhension.</w:t>
      </w:r>
    </w:p>
    <w:p w14:paraId="0727A79E" w14:textId="77777777"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p</w:t>
      </w:r>
      <w:r w:rsidRPr="00C5302C">
        <w:rPr>
          <w:rFonts w:ascii="Garamond" w:hAnsi="Garamond"/>
          <w:color w:val="auto"/>
          <w:sz w:val="24"/>
          <w:szCs w:val="24"/>
          <w:lang w:val="fr-CA"/>
        </w:rPr>
        <w:t>ose des questions de clarification.</w:t>
      </w:r>
    </w:p>
    <w:p w14:paraId="17560D74" w14:textId="436ECB95"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signaux non verbaux comme hocher la tête et maintenir le contact visuel.</w:t>
      </w:r>
    </w:p>
    <w:p w14:paraId="5B4ECAD5"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78C82B99" w14:textId="58826C9C"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i</w:t>
      </w:r>
      <w:r w:rsidRPr="00C5302C">
        <w:rPr>
          <w:rFonts w:ascii="Garamond" w:hAnsi="Garamond"/>
          <w:color w:val="auto"/>
          <w:sz w:val="24"/>
          <w:szCs w:val="24"/>
          <w:lang w:val="fr-CA"/>
        </w:rPr>
        <w:t>nterromps l</w:t>
      </w:r>
      <w:r w:rsidR="00E53B56">
        <w:rPr>
          <w:rFonts w:ascii="Garamond" w:hAnsi="Garamond"/>
          <w:color w:val="auto"/>
          <w:sz w:val="24"/>
          <w:szCs w:val="24"/>
          <w:lang w:val="fr-CA"/>
        </w:rPr>
        <w:t>’</w:t>
      </w:r>
      <w:r w:rsidRPr="00C5302C">
        <w:rPr>
          <w:rFonts w:ascii="Garamond" w:hAnsi="Garamond"/>
          <w:color w:val="auto"/>
          <w:sz w:val="24"/>
          <w:szCs w:val="24"/>
          <w:lang w:val="fr-CA"/>
        </w:rPr>
        <w:t>interlocuteur.</w:t>
      </w:r>
    </w:p>
    <w:p w14:paraId="323D896A" w14:textId="77777777"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Je c</w:t>
      </w:r>
      <w:r w:rsidRPr="00C5302C">
        <w:rPr>
          <w:rFonts w:ascii="Garamond" w:hAnsi="Garamond"/>
          <w:color w:val="auto"/>
          <w:sz w:val="24"/>
          <w:szCs w:val="24"/>
          <w:lang w:val="fr-CA"/>
        </w:rPr>
        <w:t>hange de sujet pour parler de moi-même.</w:t>
      </w:r>
    </w:p>
    <w:p w14:paraId="7DCD72A8" w14:textId="77777777"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Je n</w:t>
      </w:r>
      <w:r w:rsidRPr="00C5302C">
        <w:rPr>
          <w:rFonts w:ascii="Garamond" w:hAnsi="Garamond"/>
          <w:color w:val="auto"/>
          <w:sz w:val="24"/>
          <w:szCs w:val="24"/>
          <w:lang w:val="fr-CA"/>
        </w:rPr>
        <w:t>e demande pas de clarification lorsque nécessaire.</w:t>
      </w:r>
    </w:p>
    <w:p w14:paraId="4DB49E5A" w14:textId="344A6E4A"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Je s</w:t>
      </w:r>
      <w:r w:rsidRPr="00C5302C">
        <w:rPr>
          <w:rFonts w:ascii="Garamond" w:hAnsi="Garamond"/>
          <w:color w:val="auto"/>
          <w:sz w:val="24"/>
          <w:szCs w:val="24"/>
          <w:lang w:val="fr-CA"/>
        </w:rPr>
        <w:t>uis distrait par le téléphone ou d</w:t>
      </w:r>
      <w:r w:rsidR="00E53B56">
        <w:rPr>
          <w:rFonts w:ascii="Garamond" w:hAnsi="Garamond"/>
          <w:color w:val="auto"/>
          <w:sz w:val="24"/>
          <w:szCs w:val="24"/>
          <w:lang w:val="fr-CA"/>
        </w:rPr>
        <w:t>’</w:t>
      </w:r>
      <w:r w:rsidRPr="00C5302C">
        <w:rPr>
          <w:rFonts w:ascii="Garamond" w:hAnsi="Garamond"/>
          <w:color w:val="auto"/>
          <w:sz w:val="24"/>
          <w:szCs w:val="24"/>
          <w:lang w:val="fr-CA"/>
        </w:rPr>
        <w:t>autres choses.</w:t>
      </w:r>
    </w:p>
    <w:p w14:paraId="252BBE56"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1A31A257" w14:textId="115B18D3"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f</w:t>
      </w:r>
      <w:r w:rsidRPr="00C5302C">
        <w:rPr>
          <w:rFonts w:ascii="Garamond" w:hAnsi="Garamond"/>
          <w:b/>
          <w:bCs/>
          <w:color w:val="auto"/>
          <w:sz w:val="24"/>
          <w:szCs w:val="24"/>
          <w:lang w:val="fr-CA"/>
        </w:rPr>
        <w:t>ais preuve d</w:t>
      </w:r>
      <w:r w:rsidR="00E53B56">
        <w:rPr>
          <w:rFonts w:ascii="Garamond" w:hAnsi="Garamond"/>
          <w:b/>
          <w:bCs/>
          <w:color w:val="auto"/>
          <w:sz w:val="24"/>
          <w:szCs w:val="24"/>
          <w:lang w:val="fr-CA"/>
        </w:rPr>
        <w:t>’</w:t>
      </w:r>
      <w:r w:rsidRPr="00C5302C">
        <w:rPr>
          <w:rFonts w:ascii="Garamond" w:hAnsi="Garamond"/>
          <w:b/>
          <w:bCs/>
          <w:color w:val="auto"/>
          <w:sz w:val="24"/>
          <w:szCs w:val="24"/>
          <w:lang w:val="fr-CA"/>
        </w:rPr>
        <w:t>empathie</w:t>
      </w:r>
      <w:r>
        <w:rPr>
          <w:rFonts w:ascii="Garamond" w:hAnsi="Garamond"/>
          <w:b/>
          <w:bCs/>
          <w:color w:val="auto"/>
          <w:sz w:val="24"/>
          <w:szCs w:val="24"/>
          <w:lang w:val="fr-CA"/>
        </w:rPr>
        <w:t>.</w:t>
      </w:r>
    </w:p>
    <w:p w14:paraId="5B657724"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5E988A66" w14:textId="77777777" w:rsidR="00195AB1" w:rsidRPr="00C5302C" w:rsidRDefault="00195AB1" w:rsidP="00C96537">
      <w:pPr>
        <w:pStyle w:val="CorpsA"/>
        <w:numPr>
          <w:ilvl w:val="0"/>
          <w:numId w:val="177"/>
        </w:numPr>
        <w:spacing w:line="254" w:lineRule="auto"/>
        <w:rPr>
          <w:rFonts w:ascii="Garamond" w:hAnsi="Garamond"/>
          <w:color w:val="auto"/>
          <w:sz w:val="24"/>
          <w:szCs w:val="24"/>
          <w:lang w:val="fr-CA"/>
        </w:rPr>
      </w:pPr>
      <w:r>
        <w:rPr>
          <w:rFonts w:ascii="Garamond" w:hAnsi="Garamond"/>
          <w:color w:val="auto"/>
          <w:sz w:val="24"/>
          <w:szCs w:val="24"/>
          <w:lang w:val="fr-CA"/>
        </w:rPr>
        <w:t>Je r</w:t>
      </w:r>
      <w:r w:rsidRPr="00C5302C">
        <w:rPr>
          <w:rFonts w:ascii="Garamond" w:hAnsi="Garamond"/>
          <w:color w:val="auto"/>
          <w:sz w:val="24"/>
          <w:szCs w:val="24"/>
          <w:lang w:val="fr-CA"/>
        </w:rPr>
        <w:t>econnais les sentiments et les expériences des autres sans jugement.</w:t>
      </w:r>
    </w:p>
    <w:p w14:paraId="1D026198" w14:textId="77777777" w:rsidR="00195AB1" w:rsidRPr="00C5302C" w:rsidRDefault="00195AB1" w:rsidP="00C96537">
      <w:pPr>
        <w:pStyle w:val="CorpsA"/>
        <w:numPr>
          <w:ilvl w:val="0"/>
          <w:numId w:val="177"/>
        </w:numPr>
        <w:spacing w:line="254" w:lineRule="auto"/>
        <w:rPr>
          <w:rFonts w:ascii="Garamond" w:hAnsi="Garamond"/>
          <w:color w:val="auto"/>
          <w:sz w:val="24"/>
          <w:szCs w:val="24"/>
          <w:lang w:val="fr-CA"/>
        </w:rPr>
      </w:pPr>
      <w:r>
        <w:rPr>
          <w:rFonts w:ascii="Garamond" w:hAnsi="Garamond"/>
          <w:color w:val="auto"/>
          <w:sz w:val="24"/>
          <w:szCs w:val="24"/>
          <w:lang w:val="fr-CA"/>
        </w:rPr>
        <w:t>Je d</w:t>
      </w:r>
      <w:r w:rsidRPr="00C5302C">
        <w:rPr>
          <w:rFonts w:ascii="Garamond" w:hAnsi="Garamond"/>
          <w:color w:val="auto"/>
          <w:sz w:val="24"/>
          <w:szCs w:val="24"/>
          <w:lang w:val="fr-CA"/>
        </w:rPr>
        <w:t xml:space="preserve">émontre </w:t>
      </w:r>
      <w:r>
        <w:rPr>
          <w:rFonts w:ascii="Garamond" w:hAnsi="Garamond"/>
          <w:color w:val="auto"/>
          <w:sz w:val="24"/>
          <w:szCs w:val="24"/>
          <w:lang w:val="fr-CA"/>
        </w:rPr>
        <w:t xml:space="preserve">de </w:t>
      </w:r>
      <w:r w:rsidRPr="00C5302C">
        <w:rPr>
          <w:rFonts w:ascii="Garamond" w:hAnsi="Garamond"/>
          <w:color w:val="auto"/>
          <w:sz w:val="24"/>
          <w:szCs w:val="24"/>
          <w:lang w:val="fr-CA"/>
        </w:rPr>
        <w:t xml:space="preserve">la compréhension et </w:t>
      </w:r>
      <w:r>
        <w:rPr>
          <w:rFonts w:ascii="Garamond" w:hAnsi="Garamond"/>
          <w:color w:val="auto"/>
          <w:sz w:val="24"/>
          <w:szCs w:val="24"/>
          <w:lang w:val="fr-CA"/>
        </w:rPr>
        <w:t xml:space="preserve">de </w:t>
      </w:r>
      <w:r w:rsidRPr="00C5302C">
        <w:rPr>
          <w:rFonts w:ascii="Garamond" w:hAnsi="Garamond"/>
          <w:color w:val="auto"/>
          <w:sz w:val="24"/>
          <w:szCs w:val="24"/>
          <w:lang w:val="fr-CA"/>
        </w:rPr>
        <w:t>la compassion.</w:t>
      </w:r>
    </w:p>
    <w:p w14:paraId="7F66C554"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24AD21CD" w14:textId="5A94E321" w:rsidR="00195AB1" w:rsidRPr="00C5302C" w:rsidRDefault="00195AB1" w:rsidP="00C96537">
      <w:pPr>
        <w:pStyle w:val="CorpsA"/>
        <w:numPr>
          <w:ilvl w:val="0"/>
          <w:numId w:val="178"/>
        </w:numPr>
        <w:spacing w:line="254" w:lineRule="auto"/>
        <w:rPr>
          <w:rFonts w:ascii="Garamond" w:hAnsi="Garamond"/>
          <w:color w:val="auto"/>
          <w:sz w:val="24"/>
          <w:szCs w:val="24"/>
          <w:lang w:val="fr-CA"/>
        </w:rPr>
      </w:pPr>
      <w:r>
        <w:rPr>
          <w:rFonts w:ascii="Garamond" w:hAnsi="Garamond"/>
          <w:color w:val="auto"/>
          <w:sz w:val="24"/>
          <w:szCs w:val="24"/>
          <w:lang w:val="fr-CA"/>
        </w:rPr>
        <w:lastRenderedPageBreak/>
        <w:t>Je c</w:t>
      </w:r>
      <w:r w:rsidRPr="00C5302C">
        <w:rPr>
          <w:rFonts w:ascii="Garamond" w:hAnsi="Garamond"/>
          <w:color w:val="auto"/>
          <w:sz w:val="24"/>
          <w:szCs w:val="24"/>
          <w:lang w:val="fr-CA"/>
        </w:rPr>
        <w:t>ritique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autre personne ou </w:t>
      </w:r>
      <w:r>
        <w:rPr>
          <w:rFonts w:ascii="Garamond" w:hAnsi="Garamond"/>
          <w:color w:val="auto"/>
          <w:sz w:val="24"/>
          <w:szCs w:val="24"/>
          <w:lang w:val="fr-CA"/>
        </w:rPr>
        <w:t xml:space="preserve">je </w:t>
      </w:r>
      <w:r w:rsidRPr="00C5302C">
        <w:rPr>
          <w:rFonts w:ascii="Garamond" w:hAnsi="Garamond"/>
          <w:color w:val="auto"/>
          <w:sz w:val="24"/>
          <w:szCs w:val="24"/>
          <w:lang w:val="fr-CA"/>
        </w:rPr>
        <w:t>porte un jugement.</w:t>
      </w:r>
    </w:p>
    <w:p w14:paraId="20F679BC" w14:textId="77777777" w:rsidR="00195AB1" w:rsidRPr="00C5302C" w:rsidRDefault="00195AB1" w:rsidP="00C96537">
      <w:pPr>
        <w:pStyle w:val="CorpsA"/>
        <w:numPr>
          <w:ilvl w:val="0"/>
          <w:numId w:val="178"/>
        </w:numPr>
        <w:spacing w:line="254" w:lineRule="auto"/>
        <w:rPr>
          <w:rFonts w:ascii="Garamond" w:hAnsi="Garamond"/>
          <w:color w:val="auto"/>
          <w:sz w:val="24"/>
          <w:szCs w:val="24"/>
          <w:lang w:val="fr-CA"/>
        </w:rPr>
      </w:pPr>
      <w:r>
        <w:rPr>
          <w:rFonts w:ascii="Garamond" w:hAnsi="Garamond"/>
          <w:color w:val="auto"/>
          <w:sz w:val="24"/>
          <w:szCs w:val="24"/>
          <w:lang w:val="fr-CA"/>
        </w:rPr>
        <w:t>Je p</w:t>
      </w:r>
      <w:r w:rsidRPr="00C5302C">
        <w:rPr>
          <w:rFonts w:ascii="Garamond" w:hAnsi="Garamond"/>
          <w:color w:val="auto"/>
          <w:sz w:val="24"/>
          <w:szCs w:val="24"/>
          <w:lang w:val="fr-CA"/>
        </w:rPr>
        <w:t>rodigue des conseils non sollicités.</w:t>
      </w:r>
    </w:p>
    <w:p w14:paraId="2AA8E6FB"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2CB2022D" w14:textId="77777777"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s</w:t>
      </w:r>
      <w:r w:rsidRPr="00C5302C">
        <w:rPr>
          <w:rFonts w:ascii="Garamond" w:hAnsi="Garamond"/>
          <w:b/>
          <w:bCs/>
          <w:color w:val="auto"/>
          <w:sz w:val="24"/>
          <w:szCs w:val="24"/>
          <w:lang w:val="fr-CA"/>
        </w:rPr>
        <w:t>uis clair et concis</w:t>
      </w:r>
      <w:r>
        <w:rPr>
          <w:rFonts w:ascii="Garamond" w:hAnsi="Garamond"/>
          <w:b/>
          <w:bCs/>
          <w:color w:val="auto"/>
          <w:sz w:val="24"/>
          <w:szCs w:val="24"/>
          <w:lang w:val="fr-CA"/>
        </w:rPr>
        <w:t>.</w:t>
      </w:r>
    </w:p>
    <w:p w14:paraId="5A5634BD"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38321D03" w14:textId="7E08BC40"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un langage concis et organisé.</w:t>
      </w:r>
    </w:p>
    <w:p w14:paraId="758FDA92" w14:textId="787BA9DA"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é</w:t>
      </w:r>
      <w:r w:rsidRPr="00C5302C">
        <w:rPr>
          <w:rFonts w:ascii="Garamond" w:hAnsi="Garamond"/>
          <w:color w:val="auto"/>
          <w:sz w:val="24"/>
          <w:szCs w:val="24"/>
          <w:lang w:val="fr-CA"/>
        </w:rPr>
        <w:t xml:space="preserve">vite de </w:t>
      </w:r>
      <w:r>
        <w:rPr>
          <w:rFonts w:ascii="Garamond" w:hAnsi="Garamond"/>
          <w:color w:val="auto"/>
          <w:sz w:val="24"/>
          <w:szCs w:val="24"/>
          <w:lang w:val="fr-CA"/>
        </w:rPr>
        <w:t>faire part</w:t>
      </w:r>
      <w:r w:rsidRPr="00C5302C">
        <w:rPr>
          <w:rFonts w:ascii="Garamond" w:hAnsi="Garamond"/>
          <w:color w:val="auto"/>
          <w:sz w:val="24"/>
          <w:szCs w:val="24"/>
          <w:lang w:val="fr-CA"/>
        </w:rPr>
        <w:t xml:space="preserve"> de détails inutiles.</w:t>
      </w:r>
    </w:p>
    <w:p w14:paraId="2AC1151E" w14:textId="39FB3887"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e</w:t>
      </w:r>
      <w:r w:rsidRPr="00C5302C">
        <w:rPr>
          <w:rFonts w:ascii="Garamond" w:hAnsi="Garamond"/>
          <w:color w:val="auto"/>
          <w:sz w:val="24"/>
          <w:szCs w:val="24"/>
          <w:lang w:val="fr-CA"/>
        </w:rPr>
        <w:t>xprime mes pensées directement.</w:t>
      </w:r>
    </w:p>
    <w:p w14:paraId="4C53DFF6" w14:textId="275179CD"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un langage approprié pour le public.</w:t>
      </w:r>
    </w:p>
    <w:p w14:paraId="48C3C5D2"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1988E0E2" w14:textId="387C5812"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termes complexes.</w:t>
      </w:r>
    </w:p>
    <w:p w14:paraId="3327FE8A" w14:textId="77777777"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Je m</w:t>
      </w:r>
      <w:r w:rsidRPr="00C5302C">
        <w:rPr>
          <w:rFonts w:ascii="Garamond" w:hAnsi="Garamond"/>
          <w:color w:val="auto"/>
          <w:sz w:val="24"/>
          <w:szCs w:val="24"/>
          <w:lang w:val="fr-CA"/>
        </w:rPr>
        <w:t xml:space="preserve">e lance dans des diatribes, des </w:t>
      </w:r>
      <w:r w:rsidRPr="00C5302C">
        <w:rPr>
          <w:rFonts w:ascii="Garamond" w:hAnsi="Garamond"/>
          <w:i/>
          <w:iCs/>
          <w:color w:val="auto"/>
          <w:sz w:val="24"/>
          <w:szCs w:val="24"/>
          <w:lang w:val="fr-CA"/>
        </w:rPr>
        <w:t>rants</w:t>
      </w:r>
      <w:r w:rsidRPr="00C5302C">
        <w:rPr>
          <w:rFonts w:ascii="Garamond" w:hAnsi="Garamond"/>
          <w:color w:val="auto"/>
          <w:sz w:val="24"/>
          <w:szCs w:val="24"/>
          <w:lang w:val="fr-CA"/>
        </w:rPr>
        <w:t xml:space="preserve"> ou des monologues.</w:t>
      </w:r>
    </w:p>
    <w:p w14:paraId="205CD611" w14:textId="0BC95E6F"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Je m</w:t>
      </w:r>
      <w:r w:rsidR="00E53B56">
        <w:rPr>
          <w:rFonts w:ascii="Garamond" w:hAnsi="Garamond"/>
          <w:color w:val="auto"/>
          <w:sz w:val="24"/>
          <w:szCs w:val="24"/>
          <w:lang w:val="fr-CA"/>
        </w:rPr>
        <w:t>’</w:t>
      </w:r>
      <w:r w:rsidRPr="00C5302C">
        <w:rPr>
          <w:rFonts w:ascii="Garamond" w:hAnsi="Garamond"/>
          <w:color w:val="auto"/>
          <w:sz w:val="24"/>
          <w:szCs w:val="24"/>
          <w:lang w:val="fr-CA"/>
        </w:rPr>
        <w:t>éloigne du sujet principal.</w:t>
      </w:r>
    </w:p>
    <w:p w14:paraId="248D0D2A" w14:textId="77777777"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Je d</w:t>
      </w:r>
      <w:r w:rsidRPr="00C5302C">
        <w:rPr>
          <w:rFonts w:ascii="Garamond" w:hAnsi="Garamond"/>
          <w:color w:val="auto"/>
          <w:sz w:val="24"/>
          <w:szCs w:val="24"/>
          <w:lang w:val="fr-CA"/>
        </w:rPr>
        <w:t xml:space="preserve">ivague ou </w:t>
      </w:r>
      <w:r>
        <w:rPr>
          <w:rFonts w:ascii="Garamond" w:hAnsi="Garamond"/>
          <w:color w:val="auto"/>
          <w:sz w:val="24"/>
          <w:szCs w:val="24"/>
          <w:lang w:val="fr-CA"/>
        </w:rPr>
        <w:t xml:space="preserve">je </w:t>
      </w:r>
      <w:r w:rsidRPr="00C5302C">
        <w:rPr>
          <w:rFonts w:ascii="Garamond" w:hAnsi="Garamond"/>
          <w:color w:val="auto"/>
          <w:sz w:val="24"/>
          <w:szCs w:val="24"/>
          <w:lang w:val="fr-CA"/>
        </w:rPr>
        <w:t>monopolise le temps de parole.</w:t>
      </w:r>
    </w:p>
    <w:p w14:paraId="523EC692" w14:textId="57B18D3C" w:rsidR="00AB3534" w:rsidRDefault="00AB3534">
      <w:pPr>
        <w:rPr>
          <w:rFonts w:ascii="Garamond" w:hAnsi="Garamond" w:cs="Arial Unicode MS"/>
          <w:b/>
          <w:bCs/>
          <w:u w:color="000000"/>
          <w:lang w:val="fr-CA" w:eastAsia="en-CA"/>
          <w14:textOutline w14:w="12700" w14:cap="flat" w14:cmpd="sng" w14:algn="ctr">
            <w14:noFill/>
            <w14:prstDash w14:val="solid"/>
            <w14:miter w14:lim="400000"/>
          </w14:textOutline>
        </w:rPr>
      </w:pPr>
    </w:p>
    <w:p w14:paraId="4D549F5D" w14:textId="77777777"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r</w:t>
      </w:r>
      <w:r w:rsidRPr="00C5302C">
        <w:rPr>
          <w:rFonts w:ascii="Garamond" w:hAnsi="Garamond"/>
          <w:b/>
          <w:bCs/>
          <w:color w:val="auto"/>
          <w:sz w:val="24"/>
          <w:szCs w:val="24"/>
          <w:lang w:val="fr-CA"/>
        </w:rPr>
        <w:t>especte les différences</w:t>
      </w:r>
      <w:r>
        <w:rPr>
          <w:rFonts w:ascii="Garamond" w:hAnsi="Garamond"/>
          <w:b/>
          <w:bCs/>
          <w:color w:val="auto"/>
          <w:sz w:val="24"/>
          <w:szCs w:val="24"/>
          <w:lang w:val="fr-CA"/>
        </w:rPr>
        <w:t>.</w:t>
      </w:r>
    </w:p>
    <w:p w14:paraId="3DEBBA6C"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175B863F" w14:textId="77777777"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Je g</w:t>
      </w:r>
      <w:r w:rsidRPr="00C5302C">
        <w:rPr>
          <w:rFonts w:ascii="Garamond" w:hAnsi="Garamond"/>
          <w:color w:val="auto"/>
          <w:sz w:val="24"/>
          <w:szCs w:val="24"/>
          <w:lang w:val="fr-CA"/>
        </w:rPr>
        <w:t>ère les désaccords de manière respectueuse.</w:t>
      </w:r>
    </w:p>
    <w:p w14:paraId="2D39DD87" w14:textId="5C400129"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é</w:t>
      </w:r>
      <w:r w:rsidRPr="00C5302C">
        <w:rPr>
          <w:rFonts w:ascii="Garamond" w:hAnsi="Garamond"/>
          <w:color w:val="auto"/>
          <w:sz w:val="24"/>
          <w:szCs w:val="24"/>
          <w:lang w:val="fr-CA"/>
        </w:rPr>
        <w:t>coute activement.</w:t>
      </w:r>
    </w:p>
    <w:p w14:paraId="1FF45831" w14:textId="347B6209"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Je r</w:t>
      </w:r>
      <w:r w:rsidRPr="00C5302C">
        <w:rPr>
          <w:rFonts w:ascii="Garamond" w:hAnsi="Garamond"/>
          <w:color w:val="auto"/>
          <w:sz w:val="24"/>
          <w:szCs w:val="24"/>
          <w:lang w:val="fr-CA"/>
        </w:rPr>
        <w:t>echerche un terrain d</w:t>
      </w:r>
      <w:r w:rsidR="00E53B56">
        <w:rPr>
          <w:rFonts w:ascii="Garamond" w:hAnsi="Garamond"/>
          <w:color w:val="auto"/>
          <w:sz w:val="24"/>
          <w:szCs w:val="24"/>
          <w:lang w:val="fr-CA"/>
        </w:rPr>
        <w:t>’</w:t>
      </w:r>
      <w:r w:rsidRPr="00C5302C">
        <w:rPr>
          <w:rFonts w:ascii="Garamond" w:hAnsi="Garamond"/>
          <w:color w:val="auto"/>
          <w:sz w:val="24"/>
          <w:szCs w:val="24"/>
          <w:lang w:val="fr-CA"/>
        </w:rPr>
        <w:t>entente.</w:t>
      </w:r>
    </w:p>
    <w:p w14:paraId="7BE80299" w14:textId="2D7AB711"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a</w:t>
      </w:r>
      <w:r w:rsidRPr="00C5302C">
        <w:rPr>
          <w:rFonts w:ascii="Garamond" w:hAnsi="Garamond"/>
          <w:color w:val="auto"/>
          <w:sz w:val="24"/>
          <w:szCs w:val="24"/>
          <w:lang w:val="fr-CA"/>
        </w:rPr>
        <w:t>ccepte que d</w:t>
      </w:r>
      <w:r w:rsidR="00E53B56">
        <w:rPr>
          <w:rFonts w:ascii="Garamond" w:hAnsi="Garamond"/>
          <w:color w:val="auto"/>
          <w:sz w:val="24"/>
          <w:szCs w:val="24"/>
          <w:lang w:val="fr-CA"/>
        </w:rPr>
        <w:t>’</w:t>
      </w:r>
      <w:r w:rsidRPr="00C5302C">
        <w:rPr>
          <w:rFonts w:ascii="Garamond" w:hAnsi="Garamond"/>
          <w:color w:val="auto"/>
          <w:sz w:val="24"/>
          <w:szCs w:val="24"/>
          <w:lang w:val="fr-CA"/>
        </w:rPr>
        <w:t>autres puissent avoir des opinions différentes.</w:t>
      </w:r>
    </w:p>
    <w:p w14:paraId="0EB8ADA2" w14:textId="0DCE6431"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déclarations en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 exprimer mes pensées.</w:t>
      </w:r>
    </w:p>
    <w:p w14:paraId="5DE9D1AD"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6E1DD208" w14:textId="3F99C4AE"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déclarations en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tu</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qui accusent les autres.</w:t>
      </w:r>
    </w:p>
    <w:p w14:paraId="090F643C"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f</w:t>
      </w:r>
      <w:r w:rsidRPr="00C5302C">
        <w:rPr>
          <w:rFonts w:ascii="Garamond" w:hAnsi="Garamond"/>
          <w:color w:val="auto"/>
          <w:sz w:val="24"/>
          <w:szCs w:val="24"/>
          <w:lang w:val="fr-CA"/>
        </w:rPr>
        <w:t>ais des suppositions.</w:t>
      </w:r>
    </w:p>
    <w:p w14:paraId="2E8517DB" w14:textId="1BFA4A6C"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e</w:t>
      </w:r>
      <w:r w:rsidRPr="00C5302C">
        <w:rPr>
          <w:rFonts w:ascii="Garamond" w:hAnsi="Garamond"/>
          <w:color w:val="auto"/>
          <w:sz w:val="24"/>
          <w:szCs w:val="24"/>
          <w:lang w:val="fr-CA"/>
        </w:rPr>
        <w:t>ssaie de convaincre les autres qu</w:t>
      </w:r>
      <w:r w:rsidR="00E53B56">
        <w:rPr>
          <w:rFonts w:ascii="Garamond" w:hAnsi="Garamond"/>
          <w:color w:val="auto"/>
          <w:sz w:val="24"/>
          <w:szCs w:val="24"/>
          <w:lang w:val="fr-CA"/>
        </w:rPr>
        <w:t>’</w:t>
      </w:r>
      <w:r w:rsidRPr="00C5302C">
        <w:rPr>
          <w:rFonts w:ascii="Garamond" w:hAnsi="Garamond"/>
          <w:color w:val="auto"/>
          <w:sz w:val="24"/>
          <w:szCs w:val="24"/>
          <w:lang w:val="fr-CA"/>
        </w:rPr>
        <w:t>ils ont tort.</w:t>
      </w:r>
    </w:p>
    <w:p w14:paraId="42F10007"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f</w:t>
      </w:r>
      <w:r w:rsidRPr="00C5302C">
        <w:rPr>
          <w:rFonts w:ascii="Garamond" w:hAnsi="Garamond"/>
          <w:color w:val="auto"/>
          <w:sz w:val="24"/>
          <w:szCs w:val="24"/>
          <w:lang w:val="fr-CA"/>
        </w:rPr>
        <w:t>ais des déclarations polarisantes.</w:t>
      </w:r>
    </w:p>
    <w:p w14:paraId="329AF3B8"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c</w:t>
      </w:r>
      <w:r w:rsidRPr="00C5302C">
        <w:rPr>
          <w:rFonts w:ascii="Garamond" w:hAnsi="Garamond"/>
          <w:color w:val="auto"/>
          <w:sz w:val="24"/>
          <w:szCs w:val="24"/>
          <w:lang w:val="fr-CA"/>
        </w:rPr>
        <w:t xml:space="preserve">ritique fréquemment les autres et </w:t>
      </w:r>
      <w:r>
        <w:rPr>
          <w:rFonts w:ascii="Garamond" w:hAnsi="Garamond"/>
          <w:color w:val="auto"/>
          <w:sz w:val="24"/>
          <w:szCs w:val="24"/>
          <w:lang w:val="fr-CA"/>
        </w:rPr>
        <w:t>je m</w:t>
      </w:r>
      <w:r w:rsidRPr="00C5302C">
        <w:rPr>
          <w:rFonts w:ascii="Garamond" w:hAnsi="Garamond"/>
          <w:color w:val="auto"/>
          <w:sz w:val="24"/>
          <w:szCs w:val="24"/>
          <w:lang w:val="fr-CA"/>
        </w:rPr>
        <w:t>e plain</w:t>
      </w:r>
      <w:r>
        <w:rPr>
          <w:rFonts w:ascii="Garamond" w:hAnsi="Garamond"/>
          <w:color w:val="auto"/>
          <w:sz w:val="24"/>
          <w:szCs w:val="24"/>
          <w:lang w:val="fr-CA"/>
        </w:rPr>
        <w:t>s</w:t>
      </w:r>
      <w:r w:rsidRPr="00C5302C">
        <w:rPr>
          <w:rFonts w:ascii="Garamond" w:hAnsi="Garamond"/>
          <w:color w:val="auto"/>
          <w:sz w:val="24"/>
          <w:szCs w:val="24"/>
          <w:lang w:val="fr-CA"/>
        </w:rPr>
        <w:t>.</w:t>
      </w:r>
    </w:p>
    <w:p w14:paraId="7D84B840"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s</w:t>
      </w:r>
      <w:r w:rsidRPr="00C5302C">
        <w:rPr>
          <w:rFonts w:ascii="Garamond" w:hAnsi="Garamond"/>
          <w:color w:val="auto"/>
          <w:sz w:val="24"/>
          <w:szCs w:val="24"/>
          <w:lang w:val="fr-CA"/>
        </w:rPr>
        <w:t>téréotype les autres.</w:t>
      </w:r>
    </w:p>
    <w:p w14:paraId="679D6A5B"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1D060FAF" w14:textId="6EDA16F3" w:rsidR="00195AB1" w:rsidRPr="00C5302C" w:rsidRDefault="00195AB1" w:rsidP="00195AB1">
      <w:pPr>
        <w:pStyle w:val="CorpsA"/>
        <w:tabs>
          <w:tab w:val="left" w:pos="3686"/>
        </w:tabs>
        <w:spacing w:line="254" w:lineRule="auto"/>
        <w:rPr>
          <w:rFonts w:ascii="Garamond" w:hAnsi="Garamond"/>
          <w:color w:val="auto"/>
          <w:sz w:val="24"/>
          <w:szCs w:val="24"/>
          <w:lang w:val="fr-CA"/>
        </w:rPr>
      </w:pPr>
      <w:r w:rsidRPr="00C5302C">
        <w:rPr>
          <w:rFonts w:ascii="Garamond" w:hAnsi="Garamond"/>
          <w:color w:val="auto"/>
          <w:sz w:val="24"/>
          <w:szCs w:val="24"/>
          <w:lang w:val="fr-CA"/>
        </w:rPr>
        <w:t>En révisant vos réponses, avez-vous trouvé que vous avez coché plus de comportements efficaces ou inefficaces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Remarquez-vous des </w:t>
      </w:r>
      <w:r w:rsidRPr="00522003">
        <w:rPr>
          <w:rFonts w:ascii="Garamond" w:hAnsi="Garamond"/>
          <w:i/>
          <w:iCs/>
          <w:color w:val="auto"/>
          <w:sz w:val="24"/>
          <w:szCs w:val="24"/>
          <w:lang w:val="fr-CA"/>
        </w:rPr>
        <w:t>patterns</w:t>
      </w:r>
      <w:r w:rsidRPr="00C5302C">
        <w:rPr>
          <w:rFonts w:ascii="Garamond" w:hAnsi="Garamond"/>
          <w:color w:val="auto"/>
          <w:sz w:val="24"/>
          <w:szCs w:val="24"/>
          <w:lang w:val="fr-CA"/>
        </w:rPr>
        <w:t xml:space="preserve"> émergents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Où pensez-vous exceller et où pourriez-vous avoir besoin d</w:t>
      </w:r>
      <w:r w:rsidR="00E53B56">
        <w:rPr>
          <w:rFonts w:ascii="Garamond" w:hAnsi="Garamond"/>
          <w:color w:val="auto"/>
          <w:sz w:val="24"/>
          <w:szCs w:val="24"/>
          <w:lang w:val="fr-CA"/>
        </w:rPr>
        <w:t>’</w:t>
      </w:r>
      <w:r w:rsidRPr="00C5302C">
        <w:rPr>
          <w:rFonts w:ascii="Garamond" w:hAnsi="Garamond"/>
          <w:color w:val="auto"/>
          <w:sz w:val="24"/>
          <w:szCs w:val="24"/>
          <w:lang w:val="fr-CA"/>
        </w:rPr>
        <w:t>amélioration</w:t>
      </w:r>
      <w:r>
        <w:rPr>
          <w:rFonts w:ascii="Garamond" w:hAnsi="Garamond"/>
          <w:color w:val="auto"/>
          <w:sz w:val="24"/>
          <w:szCs w:val="24"/>
          <w:lang w:val="fr-CA"/>
        </w:rPr>
        <w:t>,</w:t>
      </w:r>
      <w:r w:rsidRPr="00C5302C">
        <w:rPr>
          <w:rFonts w:ascii="Garamond" w:hAnsi="Garamond"/>
          <w:color w:val="auto"/>
          <w:sz w:val="24"/>
          <w:szCs w:val="24"/>
          <w:lang w:val="fr-CA"/>
        </w:rPr>
        <w:t xml:space="preserve"> selon votre autoévaluation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Prenez note de vos réponses à ces questions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0C947243" w14:textId="6F4D705F" w:rsidR="00195AB1" w:rsidRPr="00C5302C" w:rsidRDefault="00195AB1" w:rsidP="00195AB1">
      <w:pPr>
        <w:pStyle w:val="CorpsA"/>
        <w:tabs>
          <w:tab w:val="left" w:pos="3686"/>
        </w:tabs>
        <w:spacing w:line="254" w:lineRule="auto"/>
        <w:rPr>
          <w:rFonts w:ascii="Garamond" w:hAnsi="Garamond"/>
          <w:color w:val="auto"/>
          <w:sz w:val="24"/>
          <w:szCs w:val="24"/>
          <w:lang w:val="fr-CA"/>
        </w:rPr>
      </w:pPr>
      <w:r w:rsidRPr="00C5302C">
        <w:rPr>
          <w:rFonts w:ascii="Garamond" w:hAnsi="Garamond"/>
          <w:color w:val="auto"/>
          <w:sz w:val="24"/>
          <w:szCs w:val="24"/>
          <w:lang w:val="fr-CA"/>
        </w:rPr>
        <w:t>Maintenant, vous avez une petite idée de vos compétences en communication, mais qu</w:t>
      </w:r>
      <w:r w:rsidR="00E53B56">
        <w:rPr>
          <w:rFonts w:ascii="Garamond" w:hAnsi="Garamond"/>
          <w:color w:val="auto"/>
          <w:sz w:val="24"/>
          <w:szCs w:val="24"/>
          <w:lang w:val="fr-CA"/>
        </w:rPr>
        <w:t>’</w:t>
      </w:r>
      <w:r w:rsidRPr="00C5302C">
        <w:rPr>
          <w:rFonts w:ascii="Garamond" w:hAnsi="Garamond"/>
          <w:color w:val="auto"/>
          <w:sz w:val="24"/>
          <w:szCs w:val="24"/>
          <w:lang w:val="fr-CA"/>
        </w:rPr>
        <w:t>en diraient les personnes avec qui vous communiquez sur une base régulière ou ponctuelle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S</w:t>
      </w:r>
      <w:r w:rsidR="00E53B56">
        <w:rPr>
          <w:rFonts w:ascii="Garamond" w:hAnsi="Garamond"/>
          <w:color w:val="auto"/>
          <w:sz w:val="24"/>
          <w:szCs w:val="24"/>
          <w:lang w:val="fr-CA"/>
        </w:rPr>
        <w:t>’</w:t>
      </w:r>
      <w:r w:rsidRPr="00C5302C">
        <w:rPr>
          <w:rFonts w:ascii="Garamond" w:hAnsi="Garamond"/>
          <w:color w:val="auto"/>
          <w:sz w:val="24"/>
          <w:szCs w:val="24"/>
          <w:lang w:val="fr-CA"/>
        </w:rPr>
        <w:t>il est plus ardu pour vous de déterminer quels sont vos points forts et vos points faibles, voici quelques suggestions pour vous aider :</w:t>
      </w:r>
    </w:p>
    <w:p w14:paraId="35F024F8" w14:textId="77777777" w:rsidR="00195AB1" w:rsidRPr="00C5302C" w:rsidRDefault="00195AB1" w:rsidP="00195AB1">
      <w:pPr>
        <w:pStyle w:val="CorpsA"/>
        <w:tabs>
          <w:tab w:val="left" w:pos="3686"/>
        </w:tabs>
        <w:spacing w:line="254" w:lineRule="auto"/>
        <w:rPr>
          <w:rStyle w:val="Aucun"/>
          <w:rFonts w:ascii="Garamond" w:eastAsia="Garamond" w:hAnsi="Garamond" w:cs="Garamond"/>
          <w:color w:val="auto"/>
          <w:sz w:val="24"/>
          <w:szCs w:val="24"/>
          <w:lang w:val="fr-CA"/>
        </w:rPr>
      </w:pPr>
    </w:p>
    <w:p w14:paraId="58C71383" w14:textId="1D0C1993" w:rsidR="00195AB1" w:rsidRPr="00C5302C" w:rsidRDefault="00195AB1" w:rsidP="00C96537">
      <w:pPr>
        <w:pStyle w:val="Paragraphedeliste"/>
        <w:numPr>
          <w:ilvl w:val="0"/>
          <w:numId w:val="183"/>
        </w:numPr>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Sollicitez de la rétroaction.</w:t>
      </w:r>
      <w:r w:rsidRPr="00C5302C">
        <w:rPr>
          <w:rStyle w:val="Aucun"/>
          <w:rFonts w:ascii="Garamond" w:hAnsi="Garamond"/>
          <w:color w:val="auto"/>
          <w:sz w:val="24"/>
          <w:szCs w:val="24"/>
          <w:lang w:val="fr-CA"/>
        </w:rPr>
        <w:t xml:space="preserve">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il faut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abord savoir où mettre les efforts nécessaires. Avoir une bonne idée des points que vous devez améliorer et en être conscient </w:t>
      </w:r>
      <w:r w:rsidRPr="00C5302C">
        <w:rPr>
          <w:rStyle w:val="Aucun"/>
          <w:rFonts w:ascii="Garamond" w:hAnsi="Garamond"/>
          <w:color w:val="auto"/>
          <w:sz w:val="24"/>
          <w:szCs w:val="24"/>
          <w:lang w:val="fr-CA"/>
        </w:rPr>
        <w:lastRenderedPageBreak/>
        <w:t>est la première étape pour changer. Il peut aussi être pertinent de porter attention aux signaux corporels de vos interlocuteurs pour découvrir et confirmer vos faiblesses.</w:t>
      </w:r>
    </w:p>
    <w:p w14:paraId="68446520" w14:textId="77777777" w:rsidR="00195AB1" w:rsidRPr="00C5302C" w:rsidRDefault="00195AB1" w:rsidP="00195AB1">
      <w:pPr>
        <w:pStyle w:val="Paragraphedeliste"/>
        <w:spacing w:line="254" w:lineRule="auto"/>
        <w:ind w:left="714" w:hanging="357"/>
        <w:rPr>
          <w:rFonts w:ascii="Garamond" w:hAnsi="Garamond"/>
          <w:color w:val="auto"/>
          <w:sz w:val="24"/>
          <w:szCs w:val="24"/>
          <w:lang w:val="fr-CA"/>
        </w:rPr>
      </w:pPr>
    </w:p>
    <w:p w14:paraId="22E862FB" w14:textId="50BB69F5" w:rsidR="00195AB1" w:rsidRPr="00C5302C" w:rsidRDefault="00195AB1" w:rsidP="00C96537">
      <w:pPr>
        <w:pStyle w:val="Paragraphedeliste"/>
        <w:numPr>
          <w:ilvl w:val="0"/>
          <w:numId w:val="183"/>
        </w:numPr>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Portez attention à votre façon de communiquer et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écouter.</w:t>
      </w:r>
      <w:r w:rsidRPr="00C5302C">
        <w:rPr>
          <w:rStyle w:val="Aucun"/>
          <w:rFonts w:ascii="Garamond" w:hAnsi="Garamond"/>
          <w:color w:val="auto"/>
          <w:sz w:val="24"/>
          <w:szCs w:val="24"/>
          <w:lang w:val="fr-CA"/>
        </w:rPr>
        <w:t xml:space="preserve"> Réfléchissez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habitudes en listant leurs avantages et leurs inconvénients. Est-ce que votre façon de communiquer entraîne les résultats escomptés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le cas, il est de votre responsabilité de fournir des efforts pour réduire les comportements négatifs et augmenter les comportements positifs. </w:t>
      </w:r>
    </w:p>
    <w:p w14:paraId="4829EF4E" w14:textId="77777777" w:rsidR="00195AB1" w:rsidRPr="00C5302C" w:rsidRDefault="00195AB1" w:rsidP="00195AB1">
      <w:pPr>
        <w:pStyle w:val="Paragraphedeliste"/>
        <w:spacing w:line="254" w:lineRule="auto"/>
        <w:ind w:left="714" w:hanging="357"/>
        <w:rPr>
          <w:rStyle w:val="Aucun"/>
          <w:rFonts w:ascii="Garamond" w:hAnsi="Garamond"/>
          <w:b/>
          <w:bCs/>
          <w:color w:val="auto"/>
          <w:sz w:val="24"/>
          <w:szCs w:val="24"/>
          <w:lang w:val="fr-CA"/>
        </w:rPr>
      </w:pPr>
    </w:p>
    <w:p w14:paraId="0BCE5F0D" w14:textId="6ECF8A43" w:rsidR="00195AB1" w:rsidRPr="00C5302C" w:rsidRDefault="00195AB1" w:rsidP="00C96537">
      <w:pPr>
        <w:pStyle w:val="Paragraphedeliste"/>
        <w:numPr>
          <w:ilvl w:val="0"/>
          <w:numId w:val="183"/>
        </w:numPr>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Faites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autorétroaction.</w:t>
      </w:r>
      <w:r w:rsidRPr="00C5302C">
        <w:rPr>
          <w:rStyle w:val="Aucun"/>
          <w:rFonts w:ascii="Garamond" w:hAnsi="Garamond"/>
          <w:color w:val="auto"/>
          <w:sz w:val="24"/>
          <w:szCs w:val="24"/>
          <w:lang w:val="fr-CA"/>
        </w:rPr>
        <w:t xml:space="preserve"> Selon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 spécialiste du management,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d</w:t>
      </w:r>
      <w:r>
        <w:rPr>
          <w:rStyle w:val="Aucun"/>
          <w:rFonts w:ascii="Garamond" w:hAnsi="Garamond"/>
          <w:color w:val="auto"/>
          <w:sz w:val="24"/>
          <w:szCs w:val="24"/>
          <w:lang w:val="fr-CA"/>
        </w:rPr>
        <w:t>e la</w:t>
      </w:r>
      <w:r w:rsidRPr="00C5302C">
        <w:rPr>
          <w:rStyle w:val="Aucun"/>
          <w:rFonts w:ascii="Garamond" w:hAnsi="Garamond"/>
          <w:color w:val="auto"/>
          <w:sz w:val="24"/>
          <w:szCs w:val="24"/>
          <w:lang w:val="fr-CA"/>
        </w:rPr>
        <w:t xml:space="preserve"> rétroaction (</w:t>
      </w:r>
      <w:r w:rsidRPr="00522003">
        <w:rPr>
          <w:rStyle w:val="Aucun"/>
          <w:rFonts w:ascii="Garamond" w:hAnsi="Garamond"/>
          <w:i/>
          <w:iCs/>
          <w:color w:val="auto"/>
          <w:sz w:val="24"/>
          <w:szCs w:val="24"/>
          <w:lang w:val="fr-CA"/>
        </w:rPr>
        <w:t>feedback analysis</w:t>
      </w:r>
      <w:r w:rsidRPr="00C5302C">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avérer très utile pour développer vos forces. Cette technique consiste à déterminer vos attentes concernant une situation puis à les comparer avec</w:t>
      </w:r>
      <w:r w:rsidRPr="00C5302C">
        <w:rPr>
          <w:rStyle w:val="Aucun"/>
          <w:rFonts w:ascii="Garamond" w:hAnsi="Garamond"/>
          <w:color w:val="auto"/>
          <w:spacing w:val="12"/>
          <w:sz w:val="24"/>
          <w:szCs w:val="24"/>
          <w:lang w:val="fr-CA"/>
        </w:rPr>
        <w:t xml:space="preserve"> </w:t>
      </w:r>
      <w:r w:rsidRPr="00C5302C">
        <w:rPr>
          <w:rStyle w:val="Aucun"/>
          <w:rFonts w:ascii="Garamond" w:hAnsi="Garamond"/>
          <w:color w:val="auto"/>
          <w:sz w:val="24"/>
          <w:szCs w:val="24"/>
          <w:lang w:val="fr-CA"/>
        </w:rPr>
        <w:t>ce</w:t>
      </w:r>
      <w:r w:rsidRPr="00C5302C">
        <w:rPr>
          <w:rStyle w:val="Aucun"/>
          <w:rFonts w:ascii="Garamond" w:hAnsi="Garamond"/>
          <w:color w:val="auto"/>
          <w:spacing w:val="3"/>
          <w:sz w:val="24"/>
          <w:szCs w:val="24"/>
          <w:lang w:val="fr-CA"/>
        </w:rPr>
        <w:t xml:space="preserve"> </w:t>
      </w:r>
      <w:r w:rsidRPr="00C5302C">
        <w:rPr>
          <w:rStyle w:val="Aucun"/>
          <w:rFonts w:ascii="Garamond" w:hAnsi="Garamond"/>
          <w:color w:val="auto"/>
          <w:sz w:val="24"/>
          <w:szCs w:val="24"/>
          <w:lang w:val="fr-CA"/>
        </w:rPr>
        <w:t>qui</w:t>
      </w:r>
      <w:r w:rsidRPr="00C5302C">
        <w:rPr>
          <w:rStyle w:val="Aucun"/>
          <w:rFonts w:ascii="Garamond" w:hAnsi="Garamond"/>
          <w:color w:val="auto"/>
          <w:spacing w:val="3"/>
          <w:sz w:val="24"/>
          <w:szCs w:val="24"/>
          <w:lang w:val="fr-CA"/>
        </w:rPr>
        <w:t xml:space="preserve"> </w:t>
      </w:r>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w:t>
      </w:r>
      <w:r w:rsidRPr="00C5302C">
        <w:rPr>
          <w:rStyle w:val="Aucun"/>
          <w:rFonts w:ascii="Garamond" w:hAnsi="Garamond"/>
          <w:color w:val="auto"/>
          <w:spacing w:val="4"/>
          <w:sz w:val="24"/>
          <w:szCs w:val="24"/>
          <w:lang w:val="fr-CA"/>
        </w:rPr>
        <w:t xml:space="preserve"> </w:t>
      </w:r>
      <w:r w:rsidRPr="00C5302C">
        <w:rPr>
          <w:rStyle w:val="Aucun"/>
          <w:rFonts w:ascii="Garamond" w:hAnsi="Garamond"/>
          <w:color w:val="auto"/>
          <w:sz w:val="24"/>
          <w:szCs w:val="24"/>
          <w:lang w:val="fr-CA"/>
        </w:rPr>
        <w:t>passé dans la situation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les résultats de vos actions et de vos décisions). Il est donc important de prendre un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 avant de décider des actions à prendre et un temps de réflexion après pour évaluer et reformuler vos attentes. Voici donc les deux étapes à suivre :</w:t>
      </w:r>
    </w:p>
    <w:p w14:paraId="072135CA"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2019457A" w14:textId="5CE6FFC1" w:rsidR="00195AB1" w:rsidRPr="00C5302C" w:rsidRDefault="00195AB1" w:rsidP="00C96537">
      <w:pPr>
        <w:pStyle w:val="Paragraphedeliste"/>
        <w:numPr>
          <w:ilvl w:val="1"/>
          <w:numId w:val="183"/>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la façon dont vous voulez communiquer,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vous fixer des objectifs personnels afin de réduire les communications négatives (par exemple : interrompre, mettre la faute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centrer sur le passé, adopter une attitude défensive)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augmenter la proportion de communications positives (par exemple : utiliser le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je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essayer de comprendre plutôt que de convaincre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de penser de la même façon, prendre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propre opinion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offrir des solutions). </w:t>
      </w:r>
    </w:p>
    <w:p w14:paraId="048B0A8D" w14:textId="03345888" w:rsidR="00195AB1" w:rsidRPr="00C5302C" w:rsidRDefault="00195AB1" w:rsidP="00C96537">
      <w:pPr>
        <w:pStyle w:val="Paragraphedeliste"/>
        <w:numPr>
          <w:ilvl w:val="1"/>
          <w:numId w:val="183"/>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Évaluez dans quelle mesure les objectifs établis ont été atteints </w:t>
      </w:r>
      <w:r>
        <w:rPr>
          <w:rStyle w:val="Aucun"/>
          <w:rFonts w:ascii="Garamond" w:hAnsi="Garamond"/>
          <w:color w:val="auto"/>
          <w:lang w:val="fr-CA"/>
        </w:rPr>
        <w:t>–</w:t>
      </w:r>
      <w:r w:rsidRPr="00C5302C">
        <w:rPr>
          <w:rStyle w:val="Aucun"/>
          <w:rFonts w:ascii="Garamond" w:hAnsi="Garamond"/>
          <w:color w:val="auto"/>
          <w:sz w:val="24"/>
          <w:szCs w:val="24"/>
          <w:lang w:val="fr-CA"/>
        </w:rPr>
        <w:t xml:space="preserve"> après avoir mis votre plan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en œuvre.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ont été que partiellement, il faut en prendre note puis prendre les actions nécessaires afin de les atteindre dans les prochaines communications. </w:t>
      </w:r>
    </w:p>
    <w:p w14:paraId="652083A9" w14:textId="77777777" w:rsidR="00195AB1" w:rsidRPr="00C5302C" w:rsidRDefault="00195AB1" w:rsidP="00195AB1">
      <w:pPr>
        <w:pStyle w:val="Paragraphedeliste"/>
        <w:spacing w:line="254" w:lineRule="auto"/>
        <w:ind w:left="1440" w:firstLine="0"/>
        <w:rPr>
          <w:rFonts w:ascii="Garamond" w:hAnsi="Garamond"/>
          <w:color w:val="auto"/>
          <w:sz w:val="24"/>
          <w:szCs w:val="24"/>
          <w:lang w:val="fr-CA"/>
        </w:rPr>
      </w:pPr>
    </w:p>
    <w:p w14:paraId="2B67CC54"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plus,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 a également identifié plusieurs conditions de succès à une communication réussie :</w:t>
      </w:r>
    </w:p>
    <w:p w14:paraId="48167580"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p>
    <w:p w14:paraId="20A6982D" w14:textId="2E1CC438"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connaissance de soi est importante dans la mesure où elle permet aux leaders de choisir les situations qui font appel à leurs forces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leurs faiblesses. </w:t>
      </w:r>
    </w:p>
    <w:p w14:paraId="3228C6AC" w14:textId="77777777"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Il est nécessaire de corriger les mauvaises habitudes acquises avec le temps. </w:t>
      </w:r>
    </w:p>
    <w:p w14:paraId="615A8388" w14:textId="77777777"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Il est important de comprendre que communiquer est une responsabilité que vous devez endosser. Ce que vous dites et la façon dont vous écoutez peuvent influencer la qualité de vos relations. En ce sens, il est important de communiquer non seulement en fonction de vos objectifs, mais aussi en fonction des besoins que peuvent avoir les autres. </w:t>
      </w:r>
    </w:p>
    <w:p w14:paraId="6874EA72" w14:textId="77777777"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Un des moyens privilégiés consiste nécessairement à mieux connaître les gens qui vous entourent pour ainsi mieux communiquer avec eux. </w:t>
      </w:r>
    </w:p>
    <w:p w14:paraId="685302C9" w14:textId="77777777" w:rsidR="00195AB1" w:rsidRPr="00C5302C" w:rsidRDefault="00195AB1" w:rsidP="00195AB1">
      <w:pPr>
        <w:pStyle w:val="paragraphe"/>
        <w:spacing w:before="0" w:after="0" w:line="254" w:lineRule="auto"/>
        <w:ind w:firstLine="0"/>
        <w:rPr>
          <w:rStyle w:val="Aucun"/>
          <w:rFonts w:ascii="Garamond" w:eastAsia="Garamond" w:hAnsi="Garamond" w:cs="Garamond"/>
          <w:color w:val="auto"/>
          <w:sz w:val="24"/>
          <w:szCs w:val="24"/>
          <w:lang w:val="fr-CA"/>
        </w:rPr>
      </w:pPr>
    </w:p>
    <w:p w14:paraId="539EBE06" w14:textId="45A7F204" w:rsidR="00195AB1" w:rsidRPr="00C5302C" w:rsidRDefault="00195AB1" w:rsidP="00195AB1">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Existe-t-il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trucs et astuces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Érica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Guilane-Nachez présente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13</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principes pour bien communiquer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voici quelques-uns pour vous inspirer :</w:t>
      </w:r>
    </w:p>
    <w:p w14:paraId="0BECC054"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p>
    <w:p w14:paraId="149B0952" w14:textId="27EEE657" w:rsidR="00195AB1" w:rsidRPr="00C5302C" w:rsidRDefault="00195AB1" w:rsidP="00C96537">
      <w:pPr>
        <w:pStyle w:val="paragraphe"/>
        <w:numPr>
          <w:ilvl w:val="0"/>
          <w:numId w:val="220"/>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communication va bien au-delà des mots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elle englobe également la communication non verbale.</w:t>
      </w:r>
      <w:r w:rsidRPr="00C5302C">
        <w:rPr>
          <w:rStyle w:val="Aucun"/>
          <w:rFonts w:ascii="Garamond" w:hAnsi="Garamond"/>
          <w:color w:val="auto"/>
          <w:sz w:val="24"/>
          <w:szCs w:val="24"/>
          <w:lang w:val="fr-CA"/>
        </w:rPr>
        <w:t xml:space="preserve"> En effet, selon les experts, environ 70 % de la communication est non verbale. Le langage corporel comprend le ton de voix, la posture, les expressions faciales, le contact visuel, et plus encore. Ainsi, lorsque vous complimentez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votre langage corporel doit être en accord avec le contenu de votre message. Par exemple, si vous dites à votre collègue que vous aimez ses chaussures, il est préférable de ne pas afficher une expression de dédain.</w:t>
      </w:r>
    </w:p>
    <w:p w14:paraId="1AC1481D"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p>
    <w:p w14:paraId="03F8324B" w14:textId="7B780616" w:rsidR="00195AB1" w:rsidRPr="00C5302C" w:rsidRDefault="00195AB1" w:rsidP="00C96537">
      <w:pPr>
        <w:pStyle w:val="paragraphe"/>
        <w:numPr>
          <w:ilvl w:val="0"/>
          <w:numId w:val="220"/>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Une communication efficace repose principalement sur une écoute attentive. </w:t>
      </w:r>
      <w:r w:rsidRPr="00C5302C">
        <w:rPr>
          <w:rStyle w:val="Aucun"/>
          <w:rFonts w:ascii="Garamond" w:hAnsi="Garamond"/>
          <w:color w:val="auto"/>
          <w:sz w:val="24"/>
          <w:szCs w:val="24"/>
          <w:lang w:val="fr-CA"/>
        </w:rPr>
        <w:t>En écoutant activement, vous montrez à votre interlocuteur 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est important pour vous. En laissant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espace pour que les autres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expriment, vous obtenez des informations précieuses sur leurs pensées et sur le sujet de la conversation.</w:t>
      </w:r>
    </w:p>
    <w:p w14:paraId="63AE0BBC"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p>
    <w:p w14:paraId="270516BF" w14:textId="353187A2" w:rsidR="00195AB1" w:rsidRPr="00C5302C" w:rsidRDefault="00195AB1" w:rsidP="00C96537">
      <w:pPr>
        <w:pStyle w:val="paragraphe"/>
        <w:numPr>
          <w:ilvl w:val="0"/>
          <w:numId w:val="220"/>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Assumez la responsabilité des erreurs de communication qui surviennent.</w:t>
      </w:r>
      <w:r w:rsidRPr="00C5302C">
        <w:rPr>
          <w:rStyle w:val="Aucun"/>
          <w:rFonts w:ascii="Garamond" w:hAnsi="Garamond"/>
          <w:color w:val="auto"/>
          <w:sz w:val="24"/>
          <w:szCs w:val="24"/>
          <w:lang w:val="fr-CA"/>
        </w:rPr>
        <w:t xml:space="preserve"> En cas de malentendu ou de quiproquo, prenez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clarifier la situation pour préserver la confiance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estime de votre interlocuteur. En adoptant cette approche, vous évitez les petits malentendus qui peuvent perturber la conversation et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vous concentre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commun.</w:t>
      </w:r>
    </w:p>
    <w:p w14:paraId="09466300" w14:textId="77777777" w:rsidR="00195AB1" w:rsidRPr="00C5302C" w:rsidRDefault="00195AB1" w:rsidP="00195AB1">
      <w:pPr>
        <w:pStyle w:val="paragraphe"/>
        <w:spacing w:before="0" w:after="0" w:line="254" w:lineRule="auto"/>
        <w:rPr>
          <w:rStyle w:val="Aucun"/>
          <w:rFonts w:ascii="Garamond" w:eastAsia="Garamond" w:hAnsi="Garamond" w:cs="Garamond"/>
          <w:color w:val="auto"/>
          <w:sz w:val="24"/>
          <w:szCs w:val="24"/>
          <w:lang w:val="fr-CA"/>
        </w:rPr>
      </w:pPr>
    </w:p>
    <w:p w14:paraId="6C50A0A8"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6C304CEE"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4044910"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jeter un œil à vos compétences en communication et à les améliorer.</w:t>
      </w:r>
    </w:p>
    <w:p w14:paraId="0373B55F"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0901A6BA"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1F65DD4D"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1E7A180" w14:textId="060C43D6"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Pendant trois jours cette semaine, observez attentivement vos habitudes de communication. Évaluez votre efficacité et votre inefficacité en utilisant la liste </w:t>
      </w:r>
      <w:r>
        <w:rPr>
          <w:rStyle w:val="Aucun"/>
          <w:rFonts w:ascii="Garamond" w:hAnsi="Garamond"/>
          <w:color w:val="auto"/>
          <w:sz w:val="24"/>
          <w:szCs w:val="24"/>
          <w:lang w:val="fr-CA"/>
        </w:rPr>
        <w:t>présentant des comportements de communication au début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exercice.</w:t>
      </w:r>
    </w:p>
    <w:p w14:paraId="4E2B6CC3" w14:textId="69246839"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Avez-vous remarqué une tendance à présenter davantage de comportements efficaces ou inefficaces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au moins trois éléments qui illustrent vos forces et trois éléments qui reflètent vos faiblesses en communication que vous avez observés au cours de cette période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observation.</w:t>
      </w:r>
    </w:p>
    <w:p w14:paraId="72F856B2" w14:textId="77777777"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Comparez vos réponses basées sur les trois derniers jours avec vos réponses précédentes (lorsque nous vous avons demandé de considérer </w:t>
      </w:r>
      <w:r>
        <w:rPr>
          <w:rStyle w:val="Aucun"/>
          <w:rFonts w:ascii="Garamond" w:hAnsi="Garamond"/>
          <w:color w:val="auto"/>
          <w:sz w:val="24"/>
          <w:szCs w:val="24"/>
          <w:lang w:val="fr-CA"/>
        </w:rPr>
        <w:t>vos comportements en général</w:t>
      </w:r>
      <w:r w:rsidRPr="00C5302C">
        <w:rPr>
          <w:rStyle w:val="Aucun"/>
          <w:rFonts w:ascii="Garamond" w:hAnsi="Garamond"/>
          <w:color w:val="auto"/>
          <w:sz w:val="24"/>
          <w:szCs w:val="24"/>
          <w:lang w:val="fr-CA"/>
        </w:rPr>
        <w:t>). Comment ont-elles évolué ou différé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22CD0C" w14:textId="7429A956"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rencontrez des difficultés à identifier vos forces et vos faiblesses, demandez à une personne de confiance de vous fournir des retours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observation et notez leurs commentaires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E210BDF" w14:textId="57C659C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Prenez soin de noter vos découvertes et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4D11A90"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4F4FB21"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1552DB5C"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6B61F02" w14:textId="27C75604" w:rsidR="00195AB1" w:rsidRPr="00C5302C" w:rsidRDefault="00195AB1" w:rsidP="00C96537">
      <w:pPr>
        <w:pStyle w:val="CorpsA"/>
        <w:numPr>
          <w:ilvl w:val="0"/>
          <w:numId w:val="18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Identifiez comment vous pouvez neutraliser vos faiblesses ou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transformer en force. Par exemple,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interrompre les autres,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activement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essaient de communiquer.</w:t>
      </w:r>
    </w:p>
    <w:p w14:paraId="33D04740" w14:textId="7C5B4F71" w:rsidR="00195AB1" w:rsidRPr="00C5302C" w:rsidRDefault="00195AB1" w:rsidP="00C96537">
      <w:pPr>
        <w:pStyle w:val="CorpsA"/>
        <w:numPr>
          <w:ilvl w:val="0"/>
          <w:numId w:val="18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 cours des trois prochains jours, concentrez vos efforts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utilisation de vos points forts en communication et sur la neutralisation de vos faiblesses.</w:t>
      </w:r>
    </w:p>
    <w:p w14:paraId="584A2C94" w14:textId="65A7FB98"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Notez attentivement vos efforts et les apprentissages que vous en tirez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09D0ACD"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13B41691" w14:textId="77257BE8"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ED28613"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6D6E7917" w14:textId="60078858"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22860AA"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matière de communication, comment avez-vous trouvé ce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a-t-il été difficile de changer vos habitudes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113699"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Maintenant que vous avez adopté de nouvelles habitudes, mettez à jour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descriptions de</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forces et de</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faiblesses en communication. Quelles différences significatives observez-vous par rapport aux premières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684116" w14:textId="43116CC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Prêtez-vous désormais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à la manière dont vous communiquez après avoir terminé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9590A0"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façon dont nous communiquons et écoutons en dit long sur qui nous sommes.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cela est vrai, que disent de vous vos habitudes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votre opinion sur cette déclaration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DA4DB3"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bénéficier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quelles sont les trois forces de communication essentielles que les leaders doivent posséder et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E3A45D"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devenir de meilleurs communicateurs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2589E8"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6F286883" w14:textId="69D1A305"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C3E649E"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00A70B7F" w14:textId="6EC4ABC8" w:rsidR="00195AB1" w:rsidRPr="00C5302C" w:rsidRDefault="00195AB1" w:rsidP="00195AB1">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décrivez trois actions spécifiques que vous entreprendrez dès maintenant pour prendre davantage conscience de vos faiblesses en communication et y remédier</w:t>
      </w:r>
      <w:r>
        <w:rPr>
          <w:rStyle w:val="Aucun"/>
          <w:rFonts w:ascii="Garamond" w:hAnsi="Garamond"/>
          <w:lang w:val="fr-CA"/>
        </w:rPr>
        <w:t>,</w:t>
      </w:r>
      <w:r w:rsidRPr="00C5302C">
        <w:rPr>
          <w:rStyle w:val="Aucun"/>
          <w:rFonts w:ascii="Garamond" w:hAnsi="Garamond"/>
          <w:lang w:val="fr-CA"/>
        </w:rPr>
        <w:t xml:space="preserve"> (a) </w:t>
      </w:r>
      <w:r>
        <w:rPr>
          <w:rStyle w:val="Aucun"/>
          <w:rFonts w:ascii="Garamond" w:hAnsi="Garamond"/>
          <w:lang w:val="fr-CA"/>
        </w:rPr>
        <w:t xml:space="preserve">en </w:t>
      </w:r>
      <w:r w:rsidRPr="00C5302C">
        <w:rPr>
          <w:rStyle w:val="Aucun"/>
          <w:rFonts w:ascii="Garamond" w:hAnsi="Garamond"/>
          <w:lang w:val="fr-CA"/>
        </w:rPr>
        <w:t>continu</w:t>
      </w:r>
      <w:r>
        <w:rPr>
          <w:rStyle w:val="Aucun"/>
          <w:rFonts w:ascii="Garamond" w:hAnsi="Garamond"/>
          <w:lang w:val="fr-CA"/>
        </w:rPr>
        <w:t>ant</w:t>
      </w:r>
      <w:r w:rsidRPr="00C5302C">
        <w:rPr>
          <w:rStyle w:val="Aucun"/>
          <w:rFonts w:ascii="Garamond" w:hAnsi="Garamond"/>
          <w:lang w:val="fr-CA"/>
        </w:rPr>
        <w:t xml:space="preserve"> à développer </w:t>
      </w:r>
      <w:r>
        <w:rPr>
          <w:rStyle w:val="Aucun"/>
          <w:rFonts w:ascii="Garamond" w:hAnsi="Garamond"/>
          <w:lang w:val="fr-CA"/>
        </w:rPr>
        <w:t>vos</w:t>
      </w:r>
      <w:r w:rsidRPr="00C5302C">
        <w:rPr>
          <w:rStyle w:val="Aucun"/>
          <w:rFonts w:ascii="Garamond" w:hAnsi="Garamond"/>
          <w:lang w:val="fr-CA"/>
        </w:rPr>
        <w:t xml:space="preserve"> compétences en communication, (b) </w:t>
      </w:r>
      <w:r>
        <w:rPr>
          <w:rStyle w:val="Aucun"/>
          <w:rFonts w:ascii="Garamond" w:hAnsi="Garamond"/>
          <w:lang w:val="fr-CA"/>
        </w:rPr>
        <w:t xml:space="preserve">en </w:t>
      </w:r>
      <w:r w:rsidRPr="00C5302C">
        <w:rPr>
          <w:rStyle w:val="Aucun"/>
          <w:rFonts w:ascii="Garamond" w:hAnsi="Garamond"/>
          <w:lang w:val="fr-CA"/>
        </w:rPr>
        <w:t>élimin</w:t>
      </w:r>
      <w:r>
        <w:rPr>
          <w:rStyle w:val="Aucun"/>
          <w:rFonts w:ascii="Garamond" w:hAnsi="Garamond"/>
          <w:lang w:val="fr-CA"/>
        </w:rPr>
        <w:t>ant</w:t>
      </w:r>
      <w:r w:rsidRPr="00C5302C">
        <w:rPr>
          <w:rStyle w:val="Aucun"/>
          <w:rFonts w:ascii="Garamond" w:hAnsi="Garamond"/>
          <w:lang w:val="fr-CA"/>
        </w:rPr>
        <w:t xml:space="preserve"> </w:t>
      </w:r>
      <w:r>
        <w:rPr>
          <w:rStyle w:val="Aucun"/>
          <w:rFonts w:ascii="Garamond" w:hAnsi="Garamond"/>
          <w:lang w:val="fr-CA"/>
        </w:rPr>
        <w:t>vos</w:t>
      </w:r>
      <w:r w:rsidRPr="00C5302C">
        <w:rPr>
          <w:rStyle w:val="Aucun"/>
          <w:rFonts w:ascii="Garamond" w:hAnsi="Garamond"/>
          <w:lang w:val="fr-CA"/>
        </w:rPr>
        <w:t xml:space="preserve"> faiblesses en communication et (c) </w:t>
      </w:r>
      <w:r>
        <w:rPr>
          <w:rStyle w:val="Aucun"/>
          <w:rFonts w:ascii="Garamond" w:hAnsi="Garamond"/>
          <w:lang w:val="fr-CA"/>
        </w:rPr>
        <w:t xml:space="preserve">en </w:t>
      </w:r>
      <w:r w:rsidRPr="00C5302C">
        <w:rPr>
          <w:rStyle w:val="Aucun"/>
          <w:rFonts w:ascii="Garamond" w:hAnsi="Garamond"/>
          <w:lang w:val="fr-CA"/>
        </w:rPr>
        <w:t>encourage</w:t>
      </w:r>
      <w:r>
        <w:rPr>
          <w:rStyle w:val="Aucun"/>
          <w:rFonts w:ascii="Garamond" w:hAnsi="Garamond"/>
          <w:lang w:val="fr-CA"/>
        </w:rPr>
        <w:t>ant</w:t>
      </w:r>
      <w:r w:rsidRPr="00C5302C">
        <w:rPr>
          <w:rStyle w:val="Aucun"/>
          <w:rFonts w:ascii="Garamond" w:hAnsi="Garamond"/>
          <w:lang w:val="fr-CA"/>
        </w:rPr>
        <w:t xml:space="preserve"> les autres à faire de même en développant leurs compétences et en corrigeant leurs faiblesses en communication.</w:t>
      </w:r>
    </w:p>
    <w:sectPr w:rsidR="00195AB1"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3447E" w14:textId="77777777" w:rsidR="00FD2C0E" w:rsidRDefault="00FD2C0E">
      <w:r>
        <w:separator/>
      </w:r>
    </w:p>
  </w:endnote>
  <w:endnote w:type="continuationSeparator" w:id="0">
    <w:p w14:paraId="4A09270D" w14:textId="77777777" w:rsidR="00FD2C0E" w:rsidRDefault="00FD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838D5" w14:textId="77777777" w:rsidR="00FD2C0E" w:rsidRDefault="00FD2C0E">
      <w:r>
        <w:separator/>
      </w:r>
    </w:p>
  </w:footnote>
  <w:footnote w:type="continuationSeparator" w:id="0">
    <w:p w14:paraId="62823215" w14:textId="77777777" w:rsidR="00FD2C0E" w:rsidRDefault="00FD2C0E">
      <w:r>
        <w:continuationSeparator/>
      </w:r>
    </w:p>
  </w:footnote>
  <w:footnote w:type="continuationNotice" w:id="1">
    <w:p w14:paraId="1655E1F9" w14:textId="77777777" w:rsidR="00FD2C0E" w:rsidRDefault="00FD2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45310932">
    <w:abstractNumId w:val="128"/>
  </w:num>
  <w:num w:numId="2" w16cid:durableId="1736972010">
    <w:abstractNumId w:val="27"/>
  </w:num>
  <w:num w:numId="3" w16cid:durableId="425394444">
    <w:abstractNumId w:val="59"/>
  </w:num>
  <w:num w:numId="4" w16cid:durableId="2085376481">
    <w:abstractNumId w:val="144"/>
  </w:num>
  <w:num w:numId="5" w16cid:durableId="1078403812">
    <w:abstractNumId w:val="193"/>
  </w:num>
  <w:num w:numId="6" w16cid:durableId="890969361">
    <w:abstractNumId w:val="168"/>
  </w:num>
  <w:num w:numId="7" w16cid:durableId="169296567">
    <w:abstractNumId w:val="189"/>
  </w:num>
  <w:num w:numId="8" w16cid:durableId="1758863475">
    <w:abstractNumId w:val="123"/>
  </w:num>
  <w:num w:numId="9" w16cid:durableId="1357459642">
    <w:abstractNumId w:val="21"/>
  </w:num>
  <w:num w:numId="10" w16cid:durableId="426972337">
    <w:abstractNumId w:val="95"/>
  </w:num>
  <w:num w:numId="11" w16cid:durableId="1311592721">
    <w:abstractNumId w:val="200"/>
  </w:num>
  <w:num w:numId="12" w16cid:durableId="1172183815">
    <w:abstractNumId w:val="91"/>
  </w:num>
  <w:num w:numId="13" w16cid:durableId="870385957">
    <w:abstractNumId w:val="146"/>
  </w:num>
  <w:num w:numId="14" w16cid:durableId="39523394">
    <w:abstractNumId w:val="6"/>
  </w:num>
  <w:num w:numId="15" w16cid:durableId="2029597822">
    <w:abstractNumId w:val="99"/>
  </w:num>
  <w:num w:numId="16" w16cid:durableId="947465560">
    <w:abstractNumId w:val="224"/>
  </w:num>
  <w:num w:numId="17" w16cid:durableId="254635400">
    <w:abstractNumId w:val="20"/>
  </w:num>
  <w:num w:numId="18" w16cid:durableId="1759248693">
    <w:abstractNumId w:val="66"/>
  </w:num>
  <w:num w:numId="19" w16cid:durableId="8408580">
    <w:abstractNumId w:val="41"/>
  </w:num>
  <w:num w:numId="20" w16cid:durableId="1894809171">
    <w:abstractNumId w:val="215"/>
  </w:num>
  <w:num w:numId="21" w16cid:durableId="752437107">
    <w:abstractNumId w:val="175"/>
  </w:num>
  <w:num w:numId="22" w16cid:durableId="1078211118">
    <w:abstractNumId w:val="109"/>
  </w:num>
  <w:num w:numId="23" w16cid:durableId="433521045">
    <w:abstractNumId w:val="204"/>
  </w:num>
  <w:num w:numId="24" w16cid:durableId="948856015">
    <w:abstractNumId w:val="19"/>
  </w:num>
  <w:num w:numId="25" w16cid:durableId="1856918316">
    <w:abstractNumId w:val="216"/>
  </w:num>
  <w:num w:numId="26" w16cid:durableId="676469595">
    <w:abstractNumId w:val="53"/>
  </w:num>
  <w:num w:numId="27" w16cid:durableId="1521818642">
    <w:abstractNumId w:val="92"/>
  </w:num>
  <w:num w:numId="28" w16cid:durableId="1869905790">
    <w:abstractNumId w:val="0"/>
  </w:num>
  <w:num w:numId="29" w16cid:durableId="1129786984">
    <w:abstractNumId w:val="116"/>
  </w:num>
  <w:num w:numId="30" w16cid:durableId="805512907">
    <w:abstractNumId w:val="83"/>
  </w:num>
  <w:num w:numId="31" w16cid:durableId="1055012461">
    <w:abstractNumId w:val="40"/>
  </w:num>
  <w:num w:numId="32" w16cid:durableId="1686594046">
    <w:abstractNumId w:val="104"/>
  </w:num>
  <w:num w:numId="33" w16cid:durableId="789250838">
    <w:abstractNumId w:val="72"/>
  </w:num>
  <w:num w:numId="34" w16cid:durableId="1201824614">
    <w:abstractNumId w:val="169"/>
  </w:num>
  <w:num w:numId="35" w16cid:durableId="1675642619">
    <w:abstractNumId w:val="3"/>
  </w:num>
  <w:num w:numId="36" w16cid:durableId="1992055422">
    <w:abstractNumId w:val="8"/>
  </w:num>
  <w:num w:numId="37" w16cid:durableId="795177245">
    <w:abstractNumId w:val="209"/>
  </w:num>
  <w:num w:numId="38" w16cid:durableId="1133668645">
    <w:abstractNumId w:val="26"/>
  </w:num>
  <w:num w:numId="39" w16cid:durableId="1741171003">
    <w:abstractNumId w:val="219"/>
  </w:num>
  <w:num w:numId="40" w16cid:durableId="859243812">
    <w:abstractNumId w:val="51"/>
  </w:num>
  <w:num w:numId="41" w16cid:durableId="1197697578">
    <w:abstractNumId w:val="32"/>
  </w:num>
  <w:num w:numId="42" w16cid:durableId="1667128811">
    <w:abstractNumId w:val="207"/>
  </w:num>
  <w:num w:numId="43" w16cid:durableId="788085129">
    <w:abstractNumId w:val="143"/>
  </w:num>
  <w:num w:numId="44" w16cid:durableId="1880900732">
    <w:abstractNumId w:val="16"/>
  </w:num>
  <w:num w:numId="45" w16cid:durableId="801461886">
    <w:abstractNumId w:val="171"/>
  </w:num>
  <w:num w:numId="46" w16cid:durableId="2017077052">
    <w:abstractNumId w:val="43"/>
  </w:num>
  <w:num w:numId="47" w16cid:durableId="527528788">
    <w:abstractNumId w:val="214"/>
  </w:num>
  <w:num w:numId="48" w16cid:durableId="1053041549">
    <w:abstractNumId w:val="58"/>
  </w:num>
  <w:num w:numId="49" w16cid:durableId="2094082877">
    <w:abstractNumId w:val="138"/>
  </w:num>
  <w:num w:numId="50" w16cid:durableId="1250117792">
    <w:abstractNumId w:val="56"/>
  </w:num>
  <w:num w:numId="51" w16cid:durableId="1277063899">
    <w:abstractNumId w:val="42"/>
  </w:num>
  <w:num w:numId="52" w16cid:durableId="743920677">
    <w:abstractNumId w:val="63"/>
  </w:num>
  <w:num w:numId="53" w16cid:durableId="345837554">
    <w:abstractNumId w:val="140"/>
  </w:num>
  <w:num w:numId="54" w16cid:durableId="887760998">
    <w:abstractNumId w:val="120"/>
  </w:num>
  <w:num w:numId="55" w16cid:durableId="784731507">
    <w:abstractNumId w:val="135"/>
  </w:num>
  <w:num w:numId="56" w16cid:durableId="1609504555">
    <w:abstractNumId w:val="64"/>
  </w:num>
  <w:num w:numId="57" w16cid:durableId="1752314781">
    <w:abstractNumId w:val="182"/>
  </w:num>
  <w:num w:numId="58" w16cid:durableId="1223711876">
    <w:abstractNumId w:val="68"/>
  </w:num>
  <w:num w:numId="59" w16cid:durableId="893078566">
    <w:abstractNumId w:val="118"/>
  </w:num>
  <w:num w:numId="60" w16cid:durableId="2140953636">
    <w:abstractNumId w:val="155"/>
  </w:num>
  <w:num w:numId="61" w16cid:durableId="531842427">
    <w:abstractNumId w:val="199"/>
  </w:num>
  <w:num w:numId="62" w16cid:durableId="1169953189">
    <w:abstractNumId w:val="218"/>
  </w:num>
  <w:num w:numId="63" w16cid:durableId="1037899806">
    <w:abstractNumId w:val="73"/>
  </w:num>
  <w:num w:numId="64" w16cid:durableId="1657878159">
    <w:abstractNumId w:val="119"/>
  </w:num>
  <w:num w:numId="65" w16cid:durableId="781732936">
    <w:abstractNumId w:val="97"/>
  </w:num>
  <w:num w:numId="66" w16cid:durableId="1467697928">
    <w:abstractNumId w:val="125"/>
  </w:num>
  <w:num w:numId="67" w16cid:durableId="745765017">
    <w:abstractNumId w:val="130"/>
  </w:num>
  <w:num w:numId="68" w16cid:durableId="1255673797">
    <w:abstractNumId w:val="183"/>
  </w:num>
  <w:num w:numId="69" w16cid:durableId="1184710284">
    <w:abstractNumId w:val="202"/>
  </w:num>
  <w:num w:numId="70" w16cid:durableId="545220237">
    <w:abstractNumId w:val="163"/>
  </w:num>
  <w:num w:numId="71" w16cid:durableId="1549219074">
    <w:abstractNumId w:val="2"/>
  </w:num>
  <w:num w:numId="72" w16cid:durableId="1301956295">
    <w:abstractNumId w:val="158"/>
  </w:num>
  <w:num w:numId="73" w16cid:durableId="1822230914">
    <w:abstractNumId w:val="136"/>
  </w:num>
  <w:num w:numId="74" w16cid:durableId="1525247815">
    <w:abstractNumId w:val="226"/>
  </w:num>
  <w:num w:numId="75" w16cid:durableId="1055395688">
    <w:abstractNumId w:val="15"/>
  </w:num>
  <w:num w:numId="76" w16cid:durableId="2022202186">
    <w:abstractNumId w:val="38"/>
  </w:num>
  <w:num w:numId="77" w16cid:durableId="1879780313">
    <w:abstractNumId w:val="96"/>
  </w:num>
  <w:num w:numId="78" w16cid:durableId="1880972141">
    <w:abstractNumId w:val="191"/>
  </w:num>
  <w:num w:numId="79" w16cid:durableId="1400833214">
    <w:abstractNumId w:val="9"/>
  </w:num>
  <w:num w:numId="80" w16cid:durableId="1334335961">
    <w:abstractNumId w:val="37"/>
  </w:num>
  <w:num w:numId="81" w16cid:durableId="541791605">
    <w:abstractNumId w:val="232"/>
  </w:num>
  <w:num w:numId="82" w16cid:durableId="92016641">
    <w:abstractNumId w:val="29"/>
  </w:num>
  <w:num w:numId="83" w16cid:durableId="170993740">
    <w:abstractNumId w:val="174"/>
  </w:num>
  <w:num w:numId="84" w16cid:durableId="405539549">
    <w:abstractNumId w:val="201"/>
  </w:num>
  <w:num w:numId="85" w16cid:durableId="1113330164">
    <w:abstractNumId w:val="111"/>
  </w:num>
  <w:num w:numId="86" w16cid:durableId="663049499">
    <w:abstractNumId w:val="139"/>
  </w:num>
  <w:num w:numId="87" w16cid:durableId="2134520785">
    <w:abstractNumId w:val="201"/>
    <w:lvlOverride w:ilvl="0">
      <w:startOverride w:val="2"/>
    </w:lvlOverride>
  </w:num>
  <w:num w:numId="88" w16cid:durableId="1260527447">
    <w:abstractNumId w:val="106"/>
  </w:num>
  <w:num w:numId="89" w16cid:durableId="296420714">
    <w:abstractNumId w:val="81"/>
  </w:num>
  <w:num w:numId="90" w16cid:durableId="409085753">
    <w:abstractNumId w:val="201"/>
    <w:lvlOverride w:ilvl="0">
      <w:startOverride w:val="3"/>
    </w:lvlOverride>
  </w:num>
  <w:num w:numId="91" w16cid:durableId="1915310351">
    <w:abstractNumId w:val="159"/>
  </w:num>
  <w:num w:numId="92" w16cid:durableId="1220678018">
    <w:abstractNumId w:val="70"/>
  </w:num>
  <w:num w:numId="93" w16cid:durableId="1081221037">
    <w:abstractNumId w:val="201"/>
    <w:lvlOverride w:ilvl="0">
      <w:startOverride w:val="4"/>
    </w:lvlOverride>
  </w:num>
  <w:num w:numId="94" w16cid:durableId="1493762332">
    <w:abstractNumId w:val="12"/>
  </w:num>
  <w:num w:numId="95" w16cid:durableId="2052411349">
    <w:abstractNumId w:val="173"/>
  </w:num>
  <w:num w:numId="96" w16cid:durableId="2143646244">
    <w:abstractNumId w:val="201"/>
    <w:lvlOverride w:ilvl="0">
      <w:startOverride w:val="5"/>
    </w:lvlOverride>
  </w:num>
  <w:num w:numId="97" w16cid:durableId="1596475131">
    <w:abstractNumId w:val="148"/>
  </w:num>
  <w:num w:numId="98" w16cid:durableId="729305999">
    <w:abstractNumId w:val="129"/>
  </w:num>
  <w:num w:numId="99" w16cid:durableId="981038851">
    <w:abstractNumId w:val="201"/>
    <w:lvlOverride w:ilvl="0">
      <w:startOverride w:val="6"/>
    </w:lvlOverride>
  </w:num>
  <w:num w:numId="100" w16cid:durableId="563612492">
    <w:abstractNumId w:val="115"/>
  </w:num>
  <w:num w:numId="101" w16cid:durableId="1956327305">
    <w:abstractNumId w:val="65"/>
  </w:num>
  <w:num w:numId="102" w16cid:durableId="2108188846">
    <w:abstractNumId w:val="201"/>
    <w:lvlOverride w:ilvl="0">
      <w:startOverride w:val="7"/>
    </w:lvlOverride>
  </w:num>
  <w:num w:numId="103" w16cid:durableId="1528981705">
    <w:abstractNumId w:val="47"/>
  </w:num>
  <w:num w:numId="104" w16cid:durableId="1936591968">
    <w:abstractNumId w:val="49"/>
  </w:num>
  <w:num w:numId="105" w16cid:durableId="1524201453">
    <w:abstractNumId w:val="201"/>
    <w:lvlOverride w:ilvl="0">
      <w:startOverride w:val="8"/>
    </w:lvlOverride>
  </w:num>
  <w:num w:numId="106" w16cid:durableId="682123971">
    <w:abstractNumId w:val="55"/>
  </w:num>
  <w:num w:numId="107" w16cid:durableId="1397583635">
    <w:abstractNumId w:val="31"/>
  </w:num>
  <w:num w:numId="108" w16cid:durableId="1091925446">
    <w:abstractNumId w:val="201"/>
    <w:lvlOverride w:ilvl="0">
      <w:lvl w:ilvl="0" w:tplc="F3B28DC2">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ED1CEEFA" w:tentative="1">
        <w:start w:val="1"/>
        <w:numFmt w:val="lowerLetter"/>
        <w:lvlText w:val="%2."/>
        <w:lvlJc w:val="left"/>
        <w:pPr>
          <w:ind w:left="1440" w:hanging="360"/>
        </w:pPr>
      </w:lvl>
    </w:lvlOverride>
    <w:lvlOverride w:ilvl="2">
      <w:lvl w:ilvl="2" w:tplc="864CAD70" w:tentative="1">
        <w:start w:val="1"/>
        <w:numFmt w:val="lowerRoman"/>
        <w:lvlText w:val="%3."/>
        <w:lvlJc w:val="right"/>
        <w:pPr>
          <w:ind w:left="2160" w:hanging="180"/>
        </w:pPr>
      </w:lvl>
    </w:lvlOverride>
    <w:lvlOverride w:ilvl="3">
      <w:lvl w:ilvl="3" w:tplc="311C5560">
        <w:start w:val="1"/>
        <w:numFmt w:val="decimal"/>
        <w:lvlText w:val="%4."/>
        <w:lvlJc w:val="left"/>
        <w:pPr>
          <w:ind w:left="2880" w:hanging="360"/>
        </w:pPr>
      </w:lvl>
    </w:lvlOverride>
    <w:lvlOverride w:ilvl="4">
      <w:lvl w:ilvl="4" w:tplc="D6E477C2" w:tentative="1">
        <w:start w:val="1"/>
        <w:numFmt w:val="lowerLetter"/>
        <w:lvlText w:val="%5."/>
        <w:lvlJc w:val="left"/>
        <w:pPr>
          <w:ind w:left="3600" w:hanging="360"/>
        </w:pPr>
      </w:lvl>
    </w:lvlOverride>
    <w:lvlOverride w:ilvl="5">
      <w:lvl w:ilvl="5" w:tplc="BB5E9E50" w:tentative="1">
        <w:start w:val="1"/>
        <w:numFmt w:val="lowerRoman"/>
        <w:lvlText w:val="%6."/>
        <w:lvlJc w:val="right"/>
        <w:pPr>
          <w:ind w:left="4320" w:hanging="180"/>
        </w:pPr>
      </w:lvl>
    </w:lvlOverride>
    <w:lvlOverride w:ilvl="6">
      <w:lvl w:ilvl="6" w:tplc="E9D8C3D4" w:tentative="1">
        <w:start w:val="1"/>
        <w:numFmt w:val="decimal"/>
        <w:lvlText w:val="%7."/>
        <w:lvlJc w:val="left"/>
        <w:pPr>
          <w:ind w:left="5040" w:hanging="360"/>
        </w:pPr>
      </w:lvl>
    </w:lvlOverride>
    <w:lvlOverride w:ilvl="7">
      <w:lvl w:ilvl="7" w:tplc="1716033E" w:tentative="1">
        <w:start w:val="1"/>
        <w:numFmt w:val="lowerLetter"/>
        <w:lvlText w:val="%8."/>
        <w:lvlJc w:val="left"/>
        <w:pPr>
          <w:ind w:left="5760" w:hanging="360"/>
        </w:pPr>
      </w:lvl>
    </w:lvlOverride>
    <w:lvlOverride w:ilvl="8">
      <w:lvl w:ilvl="8" w:tplc="A482B1B6" w:tentative="1">
        <w:start w:val="1"/>
        <w:numFmt w:val="lowerRoman"/>
        <w:lvlText w:val="%9."/>
        <w:lvlJc w:val="right"/>
        <w:pPr>
          <w:ind w:left="6480" w:hanging="180"/>
        </w:pPr>
      </w:lvl>
    </w:lvlOverride>
  </w:num>
  <w:num w:numId="109" w16cid:durableId="2098596847">
    <w:abstractNumId w:val="100"/>
  </w:num>
  <w:num w:numId="110" w16cid:durableId="878010962">
    <w:abstractNumId w:val="170"/>
  </w:num>
  <w:num w:numId="111" w16cid:durableId="981495763">
    <w:abstractNumId w:val="52"/>
  </w:num>
  <w:num w:numId="112" w16cid:durableId="62066869">
    <w:abstractNumId w:val="105"/>
  </w:num>
  <w:num w:numId="113" w16cid:durableId="1528106669">
    <w:abstractNumId w:val="164"/>
  </w:num>
  <w:num w:numId="114" w16cid:durableId="185799125">
    <w:abstractNumId w:val="35"/>
  </w:num>
  <w:num w:numId="115" w16cid:durableId="124199871">
    <w:abstractNumId w:val="88"/>
  </w:num>
  <w:num w:numId="116" w16cid:durableId="1108545350">
    <w:abstractNumId w:val="79"/>
  </w:num>
  <w:num w:numId="117" w16cid:durableId="1819033138">
    <w:abstractNumId w:val="149"/>
  </w:num>
  <w:num w:numId="118" w16cid:durableId="2065831003">
    <w:abstractNumId w:val="25"/>
  </w:num>
  <w:num w:numId="119" w16cid:durableId="396587789">
    <w:abstractNumId w:val="205"/>
  </w:num>
  <w:num w:numId="120" w16cid:durableId="2089422149">
    <w:abstractNumId w:val="192"/>
  </w:num>
  <w:num w:numId="121" w16cid:durableId="344673032">
    <w:abstractNumId w:val="222"/>
    <w:lvlOverride w:ilvl="0">
      <w:lvl w:ilvl="0" w:tplc="452C35E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1405495451">
    <w:abstractNumId w:val="87"/>
  </w:num>
  <w:num w:numId="123" w16cid:durableId="1858957208">
    <w:abstractNumId w:val="4"/>
  </w:num>
  <w:num w:numId="124" w16cid:durableId="796071117">
    <w:abstractNumId w:val="220"/>
  </w:num>
  <w:num w:numId="125" w16cid:durableId="260724562">
    <w:abstractNumId w:val="190"/>
  </w:num>
  <w:num w:numId="126" w16cid:durableId="1745255914">
    <w:abstractNumId w:val="71"/>
  </w:num>
  <w:num w:numId="127" w16cid:durableId="1696150193">
    <w:abstractNumId w:val="165"/>
  </w:num>
  <w:num w:numId="128" w16cid:durableId="818233035">
    <w:abstractNumId w:val="178"/>
  </w:num>
  <w:num w:numId="129" w16cid:durableId="1305544851">
    <w:abstractNumId w:val="60"/>
  </w:num>
  <w:num w:numId="130" w16cid:durableId="1622420106">
    <w:abstractNumId w:val="85"/>
  </w:num>
  <w:num w:numId="131" w16cid:durableId="1653632480">
    <w:abstractNumId w:val="11"/>
  </w:num>
  <w:num w:numId="132" w16cid:durableId="1362628521">
    <w:abstractNumId w:val="229"/>
  </w:num>
  <w:num w:numId="133" w16cid:durableId="1374958845">
    <w:abstractNumId w:val="22"/>
  </w:num>
  <w:num w:numId="134" w16cid:durableId="1570842589">
    <w:abstractNumId w:val="212"/>
  </w:num>
  <w:num w:numId="135" w16cid:durableId="1017200103">
    <w:abstractNumId w:val="98"/>
  </w:num>
  <w:num w:numId="136" w16cid:durableId="500971362">
    <w:abstractNumId w:val="198"/>
  </w:num>
  <w:num w:numId="137" w16cid:durableId="167646327">
    <w:abstractNumId w:val="217"/>
  </w:num>
  <w:num w:numId="138" w16cid:durableId="1018969450">
    <w:abstractNumId w:val="127"/>
  </w:num>
  <w:num w:numId="139" w16cid:durableId="1240678349">
    <w:abstractNumId w:val="69"/>
  </w:num>
  <w:num w:numId="140" w16cid:durableId="1812551923">
    <w:abstractNumId w:val="54"/>
  </w:num>
  <w:num w:numId="141" w16cid:durableId="636448297">
    <w:abstractNumId w:val="1"/>
  </w:num>
  <w:num w:numId="142" w16cid:durableId="1425177743">
    <w:abstractNumId w:val="14"/>
  </w:num>
  <w:num w:numId="143" w16cid:durableId="1771657625">
    <w:abstractNumId w:val="172"/>
  </w:num>
  <w:num w:numId="144" w16cid:durableId="870193867">
    <w:abstractNumId w:val="227"/>
  </w:num>
  <w:num w:numId="145" w16cid:durableId="108594873">
    <w:abstractNumId w:val="184"/>
  </w:num>
  <w:num w:numId="146" w16cid:durableId="369767057">
    <w:abstractNumId w:val="131"/>
  </w:num>
  <w:num w:numId="147" w16cid:durableId="734544096">
    <w:abstractNumId w:val="203"/>
  </w:num>
  <w:num w:numId="148" w16cid:durableId="119030409">
    <w:abstractNumId w:val="152"/>
  </w:num>
  <w:num w:numId="149" w16cid:durableId="1132479106">
    <w:abstractNumId w:val="46"/>
  </w:num>
  <w:num w:numId="150" w16cid:durableId="1571578845">
    <w:abstractNumId w:val="157"/>
  </w:num>
  <w:num w:numId="151" w16cid:durableId="1697463415">
    <w:abstractNumId w:val="93"/>
  </w:num>
  <w:num w:numId="152" w16cid:durableId="19941502">
    <w:abstractNumId w:val="80"/>
  </w:num>
  <w:num w:numId="153" w16cid:durableId="1013071472">
    <w:abstractNumId w:val="145"/>
  </w:num>
  <w:num w:numId="154" w16cid:durableId="491218801">
    <w:abstractNumId w:val="24"/>
  </w:num>
  <w:num w:numId="155" w16cid:durableId="216554609">
    <w:abstractNumId w:val="137"/>
  </w:num>
  <w:num w:numId="156" w16cid:durableId="683869975">
    <w:abstractNumId w:val="208"/>
  </w:num>
  <w:num w:numId="157" w16cid:durableId="1871792837">
    <w:abstractNumId w:val="162"/>
  </w:num>
  <w:num w:numId="158" w16cid:durableId="473109744">
    <w:abstractNumId w:val="231"/>
  </w:num>
  <w:num w:numId="159" w16cid:durableId="587927480">
    <w:abstractNumId w:val="141"/>
  </w:num>
  <w:num w:numId="160" w16cid:durableId="1880894311">
    <w:abstractNumId w:val="121"/>
  </w:num>
  <w:num w:numId="161" w16cid:durableId="1643077728">
    <w:abstractNumId w:val="76"/>
  </w:num>
  <w:num w:numId="162" w16cid:durableId="1485584815">
    <w:abstractNumId w:val="28"/>
  </w:num>
  <w:num w:numId="163" w16cid:durableId="2037194467">
    <w:abstractNumId w:val="57"/>
  </w:num>
  <w:num w:numId="164" w16cid:durableId="841359941">
    <w:abstractNumId w:val="126"/>
  </w:num>
  <w:num w:numId="165" w16cid:durableId="1787461118">
    <w:abstractNumId w:val="86"/>
  </w:num>
  <w:num w:numId="166" w16cid:durableId="639187148">
    <w:abstractNumId w:val="50"/>
  </w:num>
  <w:num w:numId="167" w16cid:durableId="1367370648">
    <w:abstractNumId w:val="39"/>
  </w:num>
  <w:num w:numId="168" w16cid:durableId="1075206394">
    <w:abstractNumId w:val="82"/>
  </w:num>
  <w:num w:numId="169" w16cid:durableId="699741841">
    <w:abstractNumId w:val="10"/>
  </w:num>
  <w:num w:numId="170" w16cid:durableId="1845826884">
    <w:abstractNumId w:val="197"/>
  </w:num>
  <w:num w:numId="171" w16cid:durableId="757291811">
    <w:abstractNumId w:val="181"/>
  </w:num>
  <w:num w:numId="172" w16cid:durableId="1381898738">
    <w:abstractNumId w:val="101"/>
  </w:num>
  <w:num w:numId="173" w16cid:durableId="737168563">
    <w:abstractNumId w:val="180"/>
  </w:num>
  <w:num w:numId="174" w16cid:durableId="1433745986">
    <w:abstractNumId w:val="113"/>
  </w:num>
  <w:num w:numId="175" w16cid:durableId="826745318">
    <w:abstractNumId w:val="160"/>
  </w:num>
  <w:num w:numId="176" w16cid:durableId="1938830708">
    <w:abstractNumId w:val="150"/>
  </w:num>
  <w:num w:numId="177" w16cid:durableId="729688547">
    <w:abstractNumId w:val="179"/>
  </w:num>
  <w:num w:numId="178" w16cid:durableId="265121955">
    <w:abstractNumId w:val="103"/>
  </w:num>
  <w:num w:numId="179" w16cid:durableId="210844945">
    <w:abstractNumId w:val="78"/>
  </w:num>
  <w:num w:numId="180" w16cid:durableId="1276215150">
    <w:abstractNumId w:val="77"/>
  </w:num>
  <w:num w:numId="181" w16cid:durableId="843937337">
    <w:abstractNumId w:val="187"/>
  </w:num>
  <w:num w:numId="182" w16cid:durableId="856042066">
    <w:abstractNumId w:val="194"/>
  </w:num>
  <w:num w:numId="183" w16cid:durableId="879443150">
    <w:abstractNumId w:val="195"/>
  </w:num>
  <w:num w:numId="184" w16cid:durableId="1402215330">
    <w:abstractNumId w:val="122"/>
  </w:num>
  <w:num w:numId="185" w16cid:durableId="264071734">
    <w:abstractNumId w:val="142"/>
  </w:num>
  <w:num w:numId="186" w16cid:durableId="1973557583">
    <w:abstractNumId w:val="84"/>
  </w:num>
  <w:num w:numId="187" w16cid:durableId="1685857279">
    <w:abstractNumId w:val="13"/>
  </w:num>
  <w:num w:numId="188" w16cid:durableId="1535845747">
    <w:abstractNumId w:val="161"/>
  </w:num>
  <w:num w:numId="189" w16cid:durableId="1993177372">
    <w:abstractNumId w:val="132"/>
  </w:num>
  <w:num w:numId="190" w16cid:durableId="32199204">
    <w:abstractNumId w:val="102"/>
  </w:num>
  <w:num w:numId="191" w16cid:durableId="1818187392">
    <w:abstractNumId w:val="225"/>
  </w:num>
  <w:num w:numId="192" w16cid:durableId="1051268475">
    <w:abstractNumId w:val="185"/>
  </w:num>
  <w:num w:numId="193" w16cid:durableId="436482017">
    <w:abstractNumId w:val="176"/>
  </w:num>
  <w:num w:numId="194" w16cid:durableId="161429311">
    <w:abstractNumId w:val="36"/>
  </w:num>
  <w:num w:numId="195" w16cid:durableId="897862159">
    <w:abstractNumId w:val="23"/>
  </w:num>
  <w:num w:numId="196" w16cid:durableId="1422141190">
    <w:abstractNumId w:val="45"/>
  </w:num>
  <w:num w:numId="197" w16cid:durableId="331758112">
    <w:abstractNumId w:val="228"/>
  </w:num>
  <w:num w:numId="198" w16cid:durableId="2144154694">
    <w:abstractNumId w:val="210"/>
  </w:num>
  <w:num w:numId="199" w16cid:durableId="1356813116">
    <w:abstractNumId w:val="186"/>
  </w:num>
  <w:num w:numId="200" w16cid:durableId="2029138657">
    <w:abstractNumId w:val="133"/>
  </w:num>
  <w:num w:numId="201" w16cid:durableId="1404109320">
    <w:abstractNumId w:val="230"/>
  </w:num>
  <w:num w:numId="202" w16cid:durableId="1506357781">
    <w:abstractNumId w:val="177"/>
  </w:num>
  <w:num w:numId="203" w16cid:durableId="1419985451">
    <w:abstractNumId w:val="7"/>
  </w:num>
  <w:num w:numId="204" w16cid:durableId="1739740104">
    <w:abstractNumId w:val="124"/>
  </w:num>
  <w:num w:numId="205" w16cid:durableId="696659400">
    <w:abstractNumId w:val="75"/>
  </w:num>
  <w:num w:numId="206" w16cid:durableId="1663436104">
    <w:abstractNumId w:val="108"/>
  </w:num>
  <w:num w:numId="207" w16cid:durableId="1741252769">
    <w:abstractNumId w:val="156"/>
  </w:num>
  <w:num w:numId="208" w16cid:durableId="1160390564">
    <w:abstractNumId w:val="112"/>
  </w:num>
  <w:num w:numId="209" w16cid:durableId="651834559">
    <w:abstractNumId w:val="107"/>
  </w:num>
  <w:num w:numId="210" w16cid:durableId="773332339">
    <w:abstractNumId w:val="154"/>
  </w:num>
  <w:num w:numId="211" w16cid:durableId="633146701">
    <w:abstractNumId w:val="110"/>
  </w:num>
  <w:num w:numId="212" w16cid:durableId="1427916933">
    <w:abstractNumId w:val="153"/>
  </w:num>
  <w:num w:numId="213" w16cid:durableId="1154105947">
    <w:abstractNumId w:val="206"/>
  </w:num>
  <w:num w:numId="214" w16cid:durableId="1120801426">
    <w:abstractNumId w:val="196"/>
  </w:num>
  <w:num w:numId="215" w16cid:durableId="250892332">
    <w:abstractNumId w:val="233"/>
  </w:num>
  <w:num w:numId="216" w16cid:durableId="1677616005">
    <w:abstractNumId w:val="90"/>
  </w:num>
  <w:num w:numId="217" w16cid:durableId="754474449">
    <w:abstractNumId w:val="30"/>
  </w:num>
  <w:num w:numId="218" w16cid:durableId="2143111240">
    <w:abstractNumId w:val="48"/>
  </w:num>
  <w:num w:numId="219" w16cid:durableId="749234847">
    <w:abstractNumId w:val="62"/>
  </w:num>
  <w:num w:numId="220" w16cid:durableId="1585607260">
    <w:abstractNumId w:val="167"/>
  </w:num>
  <w:num w:numId="221" w16cid:durableId="1264803641">
    <w:abstractNumId w:val="117"/>
  </w:num>
  <w:num w:numId="222" w16cid:durableId="1404450517">
    <w:abstractNumId w:val="221"/>
  </w:num>
  <w:num w:numId="223" w16cid:durableId="1074012908">
    <w:abstractNumId w:val="211"/>
  </w:num>
  <w:num w:numId="224" w16cid:durableId="322974469">
    <w:abstractNumId w:val="151"/>
  </w:num>
  <w:num w:numId="225" w16cid:durableId="686103990">
    <w:abstractNumId w:val="213"/>
  </w:num>
  <w:num w:numId="226" w16cid:durableId="1074277407">
    <w:abstractNumId w:val="223"/>
  </w:num>
  <w:num w:numId="227" w16cid:durableId="1670597601">
    <w:abstractNumId w:val="34"/>
  </w:num>
  <w:num w:numId="228" w16cid:durableId="1258975361">
    <w:abstractNumId w:val="114"/>
  </w:num>
  <w:num w:numId="229" w16cid:durableId="2077629999">
    <w:abstractNumId w:val="166"/>
  </w:num>
  <w:num w:numId="230" w16cid:durableId="1951737261">
    <w:abstractNumId w:val="94"/>
  </w:num>
  <w:num w:numId="231" w16cid:durableId="1879313793">
    <w:abstractNumId w:val="147"/>
  </w:num>
  <w:num w:numId="232" w16cid:durableId="1812866565">
    <w:abstractNumId w:val="44"/>
  </w:num>
  <w:num w:numId="233" w16cid:durableId="1905532221">
    <w:abstractNumId w:val="18"/>
  </w:num>
  <w:num w:numId="234" w16cid:durableId="1784887133">
    <w:abstractNumId w:val="5"/>
  </w:num>
  <w:num w:numId="235" w16cid:durableId="1753552239">
    <w:abstractNumId w:val="33"/>
  </w:num>
  <w:num w:numId="236" w16cid:durableId="1082871121">
    <w:abstractNumId w:val="67"/>
  </w:num>
  <w:num w:numId="237" w16cid:durableId="699008708">
    <w:abstractNumId w:val="61"/>
  </w:num>
  <w:num w:numId="238" w16cid:durableId="798496158">
    <w:abstractNumId w:val="74"/>
  </w:num>
  <w:num w:numId="239" w16cid:durableId="2033918821">
    <w:abstractNumId w:val="188"/>
  </w:num>
  <w:num w:numId="240" w16cid:durableId="268664041">
    <w:abstractNumId w:val="17"/>
  </w:num>
  <w:num w:numId="241" w16cid:durableId="795102299">
    <w:abstractNumId w:val="134"/>
  </w:num>
  <w:num w:numId="242" w16cid:durableId="1843156513">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36F46"/>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5EDB"/>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121E"/>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1AA1"/>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C0E"/>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2C8EE-C8FD-4210-AC5A-62BFDFE6D6FA}">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1665</Words>
  <Characters>9161</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2024-08-28T20:19:00Z</dcterms:created>
  <dcterms:modified xsi:type="dcterms:W3CDTF">2025-02-26T19:03:00Z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